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97FB9"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25E5B61F"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78889BE6" w14:textId="77777777" w:rsidR="00225D20" w:rsidRDefault="00C32D2D">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hAnsi="Merriweather"/>
          <w:b/>
          <w:color w:val="2980B9"/>
          <w:sz w:val="46"/>
        </w:rPr>
        <w:t>October 11 — Equipped by the Word</w:t>
      </w:r>
    </w:p>
    <w:p w14:paraId="2BD1C230" w14:textId="77777777" w:rsidR="00284CF2" w:rsidRDefault="00C32D2D">
      <w:pPr>
        <w:pStyle w:val="Subtitle"/>
        <w:jc w:val="center"/>
      </w:pPr>
      <w:r>
        <w:rPr>
          <w:rFonts w:ascii="Merriweather" w:hAnsi="Merriweather"/>
          <w:b/>
        </w:rPr>
        <w:t>Weekly Reading: 2 Timothy 2–4; Titus 1–2</w:t>
      </w:r>
      <w:r>
        <w:rPr>
          <w:rFonts w:ascii="Merriweather" w:hAnsi="Merriweather"/>
          <w:b/>
        </w:rPr>
        <w:br/>
        <w:t>Life Group Passage: 2 Timothy 3:14–17</w:t>
      </w:r>
    </w:p>
    <w:p w14:paraId="29137A30" w14:textId="77777777" w:rsidR="00284CF2" w:rsidRDefault="00C32D2D">
      <w:pPr>
        <w:pStyle w:val="Heading2"/>
      </w:pPr>
      <w:r>
        <w:rPr>
          <w:rFonts w:ascii="Merriweather" w:hAnsi="Merriweather"/>
          <w:b/>
          <w:color w:val="C0392B"/>
        </w:rPr>
        <w:t>Main Point</w:t>
      </w:r>
    </w:p>
    <w:p w14:paraId="6B43599A" w14:textId="77777777" w:rsidR="00284CF2" w:rsidRDefault="00C32D2D">
      <w:pPr>
        <w:pStyle w:val="Title"/>
        <w:spacing w:after="240"/>
        <w:ind w:left="432"/>
      </w:pPr>
      <w:r>
        <w:rPr>
          <w:rFonts w:ascii="Merriweather" w:hAnsi="Merriweather"/>
          <w:b/>
          <w:color w:val="16A085"/>
          <w:sz w:val="24"/>
        </w:rPr>
        <w:t>God-breathed Scripture makes us wise for salvation through Christ and equips us to live faithfully in a difficult world.</w:t>
      </w:r>
    </w:p>
    <w:p w14:paraId="11D164CE" w14:textId="77777777" w:rsidR="00284CF2" w:rsidRDefault="00C32D2D">
      <w:pPr>
        <w:pStyle w:val="Heading2"/>
      </w:pPr>
      <w:r>
        <w:rPr>
          <w:rFonts w:ascii="Merriweather" w:hAnsi="Merriweather"/>
          <w:b/>
          <w:color w:val="C0392B"/>
        </w:rPr>
        <w:t>Key Verse</w:t>
      </w:r>
    </w:p>
    <w:p w14:paraId="2914F00E" w14:textId="77777777" w:rsidR="00284CF2" w:rsidRDefault="00C32D2D">
      <w:pPr>
        <w:pStyle w:val="Title"/>
        <w:spacing w:after="240"/>
        <w:ind w:left="432"/>
      </w:pPr>
      <w:r>
        <w:rPr>
          <w:rFonts w:ascii="Merriweather" w:hAnsi="Merriweather"/>
          <w:b/>
          <w:color w:val="16A085"/>
          <w:sz w:val="24"/>
        </w:rPr>
        <w:t>“All Scripture is inspired by God and is profitable for teaching, for rebuking, for correcting, for training in righteousness.”</w:t>
      </w:r>
      <w:r>
        <w:rPr>
          <w:rFonts w:ascii="Merriweather" w:hAnsi="Merriweather"/>
          <w:b/>
          <w:color w:val="16A085"/>
          <w:sz w:val="24"/>
        </w:rPr>
        <w:br/>
        <w:t>2 Timothy 3:16</w:t>
      </w:r>
    </w:p>
    <w:p w14:paraId="234A0BED" w14:textId="77777777" w:rsidR="00284CF2" w:rsidRDefault="00C32D2D" w:rsidP="008845BE">
      <w:pPr>
        <w:pStyle w:val="Heading1"/>
        <w:spacing w:before="0" w:after="0"/>
      </w:pPr>
      <w:r>
        <w:rPr>
          <w:rFonts w:ascii="Merriweather" w:hAnsi="Merriweather"/>
          <w:b/>
          <w:color w:val="2980B9"/>
        </w:rPr>
        <w:t>Life Group — The Flow</w:t>
      </w:r>
    </w:p>
    <w:p w14:paraId="6AB83778" w14:textId="77777777" w:rsidR="00284CF2" w:rsidRDefault="00C32D2D" w:rsidP="008845BE">
      <w:pPr>
        <w:numPr>
          <w:ilvl w:val="0"/>
          <w:numId w:val="17"/>
        </w:numPr>
        <w:rPr>
          <w:rFonts w:ascii="Merriweather" w:eastAsia="Merriweather" w:hAnsi="Merriweather" w:cs="Merriweather"/>
        </w:rPr>
      </w:pPr>
      <w:r>
        <w:rPr>
          <w:rFonts w:ascii="Merriweather" w:hAnsi="Merriweather"/>
        </w:rPr>
        <w:t>15 minutes — Conversation and relationship-building</w:t>
      </w:r>
    </w:p>
    <w:p w14:paraId="3834F586" w14:textId="77777777" w:rsidR="00284CF2" w:rsidRDefault="00C32D2D" w:rsidP="008845BE">
      <w:pPr>
        <w:numPr>
          <w:ilvl w:val="0"/>
          <w:numId w:val="17"/>
        </w:numPr>
        <w:rPr>
          <w:rFonts w:ascii="Merriweather" w:eastAsia="Merriweather" w:hAnsi="Merriweather" w:cs="Merriweather"/>
        </w:rPr>
      </w:pPr>
      <w:r>
        <w:rPr>
          <w:rFonts w:ascii="Merriweather" w:hAnsi="Merriweather"/>
        </w:rPr>
        <w:t>5 minutes — Looking Back</w:t>
      </w:r>
    </w:p>
    <w:p w14:paraId="62BBE3FA" w14:textId="77777777" w:rsidR="00284CF2" w:rsidRDefault="00C32D2D" w:rsidP="008845BE">
      <w:pPr>
        <w:numPr>
          <w:ilvl w:val="0"/>
          <w:numId w:val="17"/>
        </w:numPr>
        <w:rPr>
          <w:rFonts w:ascii="Merriweather" w:eastAsia="Merriweather" w:hAnsi="Merriweather" w:cs="Merriweather"/>
        </w:rPr>
      </w:pPr>
      <w:r>
        <w:rPr>
          <w:rFonts w:ascii="Merriweather" w:hAnsi="Merriweather"/>
        </w:rPr>
        <w:t>5 minutes — Introduction, Background, and Christ Connection</w:t>
      </w:r>
    </w:p>
    <w:p w14:paraId="5D25E6E7" w14:textId="77777777" w:rsidR="00284CF2" w:rsidRDefault="00C32D2D" w:rsidP="008845BE">
      <w:pPr>
        <w:numPr>
          <w:ilvl w:val="0"/>
          <w:numId w:val="17"/>
        </w:numPr>
        <w:rPr>
          <w:rFonts w:ascii="Merriweather" w:eastAsia="Merriweather" w:hAnsi="Merriweather" w:cs="Merriweather"/>
        </w:rPr>
      </w:pPr>
      <w:r>
        <w:rPr>
          <w:rFonts w:ascii="Merriweather" w:hAnsi="Merriweather"/>
        </w:rPr>
        <w:t>30 minutes — Study and Apply</w:t>
      </w:r>
    </w:p>
    <w:p w14:paraId="12181A24" w14:textId="77777777" w:rsidR="00284CF2" w:rsidRDefault="00C32D2D" w:rsidP="008845BE">
      <w:pPr>
        <w:numPr>
          <w:ilvl w:val="0"/>
          <w:numId w:val="17"/>
        </w:numPr>
        <w:rPr>
          <w:rFonts w:ascii="Merriweather" w:eastAsia="Merriweather" w:hAnsi="Merriweather" w:cs="Merriweather"/>
        </w:rPr>
      </w:pPr>
      <w:r>
        <w:rPr>
          <w:rFonts w:ascii="Merriweather" w:hAnsi="Merriweather"/>
        </w:rPr>
        <w:t>5–7 minutes — Application Exercise</w:t>
      </w:r>
    </w:p>
    <w:p w14:paraId="41AF91F9" w14:textId="77777777" w:rsidR="00284CF2" w:rsidRDefault="00C32D2D" w:rsidP="008845BE">
      <w:pPr>
        <w:numPr>
          <w:ilvl w:val="0"/>
          <w:numId w:val="17"/>
        </w:numPr>
        <w:rPr>
          <w:rFonts w:ascii="Merriweather" w:eastAsia="Merriweather" w:hAnsi="Merriweather" w:cs="Merriweather"/>
        </w:rPr>
      </w:pPr>
      <w:r>
        <w:rPr>
          <w:rFonts w:ascii="Merriweather" w:hAnsi="Merriweather"/>
        </w:rPr>
        <w:t>10 minutes — Pray Through the Passage and Prayer Requests</w:t>
      </w:r>
    </w:p>
    <w:p w14:paraId="077FCE75" w14:textId="77777777" w:rsidR="00284CF2" w:rsidRDefault="00C32D2D" w:rsidP="008845BE">
      <w:pPr>
        <w:numPr>
          <w:ilvl w:val="0"/>
          <w:numId w:val="17"/>
        </w:numPr>
        <w:rPr>
          <w:rFonts w:ascii="Merriweather" w:eastAsia="Merriweather" w:hAnsi="Merriweather" w:cs="Merriweather"/>
        </w:rPr>
      </w:pPr>
      <w:r>
        <w:rPr>
          <w:rFonts w:ascii="Merriweather" w:hAnsi="Merriweather"/>
        </w:rPr>
        <w:t>5 minutes — Conclusion</w:t>
      </w:r>
    </w:p>
    <w:p w14:paraId="4D201F8B" w14:textId="77777777" w:rsidR="00284CF2" w:rsidRDefault="00C32D2D" w:rsidP="008845BE">
      <w:pPr>
        <w:pStyle w:val="Heading2"/>
        <w:spacing w:before="0" w:after="0"/>
      </w:pPr>
      <w:r>
        <w:rPr>
          <w:rFonts w:ascii="Merriweather" w:hAnsi="Merriweather"/>
          <w:b/>
          <w:color w:val="C0392B"/>
        </w:rPr>
        <w:t>If Time Is Limited...</w:t>
      </w:r>
    </w:p>
    <w:p w14:paraId="6466E472" w14:textId="77777777" w:rsidR="00284CF2" w:rsidRDefault="00C32D2D" w:rsidP="008845BE">
      <w:r>
        <w:rPr>
          <w:rFonts w:ascii="Merriweather" w:hAnsi="Merriweather"/>
          <w:b/>
        </w:rPr>
        <w:t>Focus on:</w:t>
      </w:r>
    </w:p>
    <w:p w14:paraId="5A56D828" w14:textId="77777777" w:rsidR="00284CF2" w:rsidRDefault="00C32D2D" w:rsidP="008845BE">
      <w:pPr>
        <w:numPr>
          <w:ilvl w:val="0"/>
          <w:numId w:val="7"/>
        </w:numPr>
        <w:rPr>
          <w:rFonts w:ascii="Merriweather" w:eastAsia="Merriweather" w:hAnsi="Merriweather" w:cs="Merriweather"/>
        </w:rPr>
      </w:pPr>
      <w:r>
        <w:rPr>
          <w:rFonts w:ascii="Merriweather" w:hAnsi="Merriweather"/>
        </w:rPr>
        <w:t>Main Point and Key Verse</w:t>
      </w:r>
    </w:p>
    <w:p w14:paraId="50AF6234" w14:textId="77777777" w:rsidR="00284CF2" w:rsidRDefault="00C32D2D" w:rsidP="008845BE">
      <w:pPr>
        <w:numPr>
          <w:ilvl w:val="0"/>
          <w:numId w:val="7"/>
        </w:numPr>
        <w:rPr>
          <w:rFonts w:ascii="Merriweather" w:eastAsia="Merriweather" w:hAnsi="Merriweather" w:cs="Merriweather"/>
        </w:rPr>
      </w:pPr>
      <w:r>
        <w:rPr>
          <w:rFonts w:ascii="Merriweather" w:hAnsi="Merriweather"/>
        </w:rPr>
        <w:t>Background and Christ Connection</w:t>
      </w:r>
    </w:p>
    <w:p w14:paraId="73573F67" w14:textId="77777777" w:rsidR="00284CF2" w:rsidRDefault="00C32D2D" w:rsidP="008845BE">
      <w:pPr>
        <w:numPr>
          <w:ilvl w:val="0"/>
          <w:numId w:val="7"/>
        </w:numPr>
        <w:rPr>
          <w:rFonts w:ascii="Merriweather" w:eastAsia="Merriweather" w:hAnsi="Merriweather" w:cs="Merriweather"/>
        </w:rPr>
      </w:pPr>
      <w:r>
        <w:rPr>
          <w:rFonts w:ascii="Merriweather" w:hAnsi="Merriweather"/>
        </w:rPr>
        <w:t>Read 2 Timothy 3:14–15</w:t>
      </w:r>
    </w:p>
    <w:p w14:paraId="75283C70" w14:textId="77777777" w:rsidR="00284CF2" w:rsidRDefault="00C32D2D" w:rsidP="008845BE">
      <w:pPr>
        <w:numPr>
          <w:ilvl w:val="0"/>
          <w:numId w:val="7"/>
        </w:numPr>
        <w:rPr>
          <w:rFonts w:ascii="Merriweather" w:eastAsia="Merriweather" w:hAnsi="Merriweather" w:cs="Merriweather"/>
        </w:rPr>
      </w:pPr>
      <w:r>
        <w:rPr>
          <w:rFonts w:ascii="Merriweather" w:hAnsi="Merriweather"/>
        </w:rPr>
        <w:t>Passage 1 questions 1 and 3</w:t>
      </w:r>
    </w:p>
    <w:p w14:paraId="23A395CA" w14:textId="77777777" w:rsidR="00284CF2" w:rsidRDefault="00C32D2D" w:rsidP="008845BE">
      <w:pPr>
        <w:numPr>
          <w:ilvl w:val="0"/>
          <w:numId w:val="7"/>
        </w:numPr>
        <w:rPr>
          <w:rFonts w:ascii="Merriweather" w:eastAsia="Merriweather" w:hAnsi="Merriweather" w:cs="Merriweather"/>
        </w:rPr>
      </w:pPr>
      <w:r>
        <w:rPr>
          <w:rFonts w:ascii="Merriweather" w:hAnsi="Merriweather"/>
        </w:rPr>
        <w:t>Read 2 Timothy 3:16–17</w:t>
      </w:r>
    </w:p>
    <w:p w14:paraId="55B63F06" w14:textId="77777777" w:rsidR="00284CF2" w:rsidRDefault="00C32D2D" w:rsidP="008845BE">
      <w:pPr>
        <w:numPr>
          <w:ilvl w:val="0"/>
          <w:numId w:val="7"/>
        </w:numPr>
        <w:rPr>
          <w:rFonts w:ascii="Merriweather" w:eastAsia="Merriweather" w:hAnsi="Merriweather" w:cs="Merriweather"/>
        </w:rPr>
      </w:pPr>
      <w:r>
        <w:rPr>
          <w:rFonts w:ascii="Merriweather" w:hAnsi="Merriweather"/>
        </w:rPr>
        <w:t>Passage 2 questions 1 and 4</w:t>
      </w:r>
    </w:p>
    <w:p w14:paraId="4B9C9E73" w14:textId="77777777" w:rsidR="00284CF2" w:rsidRDefault="00C32D2D" w:rsidP="008845BE">
      <w:pPr>
        <w:numPr>
          <w:ilvl w:val="0"/>
          <w:numId w:val="7"/>
        </w:numPr>
        <w:rPr>
          <w:rFonts w:ascii="Merriweather" w:eastAsia="Merriweather" w:hAnsi="Merriweather" w:cs="Merriweather"/>
        </w:rPr>
      </w:pPr>
      <w:r>
        <w:rPr>
          <w:rFonts w:ascii="Merriweather" w:hAnsi="Merriweather"/>
        </w:rPr>
        <w:t>Application Exercise</w:t>
      </w:r>
    </w:p>
    <w:p w14:paraId="52777060" w14:textId="77777777" w:rsidR="00284CF2" w:rsidRDefault="00C32D2D" w:rsidP="008845BE">
      <w:pPr>
        <w:numPr>
          <w:ilvl w:val="0"/>
          <w:numId w:val="7"/>
        </w:numPr>
        <w:rPr>
          <w:rFonts w:ascii="Merriweather" w:eastAsia="Merriweather" w:hAnsi="Merriweather" w:cs="Merriweather"/>
        </w:rPr>
      </w:pPr>
      <w:r>
        <w:rPr>
          <w:rFonts w:ascii="Merriweather" w:hAnsi="Merriweather"/>
        </w:rPr>
        <w:t>Pray Through the Passage</w:t>
      </w:r>
    </w:p>
    <w:p w14:paraId="4B1F0178" w14:textId="77777777" w:rsidR="00284CF2" w:rsidRDefault="00C32D2D" w:rsidP="008845BE">
      <w:pPr>
        <w:numPr>
          <w:ilvl w:val="0"/>
          <w:numId w:val="7"/>
        </w:numPr>
        <w:rPr>
          <w:rFonts w:ascii="Merriweather" w:eastAsia="Merriweather" w:hAnsi="Merriweather" w:cs="Merriweather"/>
        </w:rPr>
      </w:pPr>
      <w:r>
        <w:rPr>
          <w:rFonts w:ascii="Merriweather" w:hAnsi="Merriweather"/>
        </w:rPr>
        <w:lastRenderedPageBreak/>
        <w:t>Final Takeaway</w:t>
      </w:r>
    </w:p>
    <w:p w14:paraId="7F883653" w14:textId="77777777" w:rsidR="00284CF2" w:rsidRDefault="00C32D2D">
      <w:pPr>
        <w:pStyle w:val="Heading1"/>
      </w:pPr>
      <w:r>
        <w:rPr>
          <w:rFonts w:ascii="Merriweather" w:hAnsi="Merriweather"/>
          <w:b/>
          <w:color w:val="2980B9"/>
        </w:rPr>
        <w:t>Looking Back — 5 Minutes</w:t>
      </w:r>
    </w:p>
    <w:p w14:paraId="27991746" w14:textId="77777777" w:rsidR="00284CF2" w:rsidRDefault="00C32D2D" w:rsidP="008845BE">
      <w:pPr>
        <w:spacing w:after="240"/>
      </w:pPr>
      <w:r>
        <w:rPr>
          <w:rFonts w:ascii="Merriweather" w:hAnsi="Merriweather"/>
        </w:rPr>
        <w:t>Last week we considered Paul’s call to train for godliness and let our progress become visible. This week Paul identifies the irreplaceable resource that shapes, corrects, and equips that growing life: God’s Word.</w:t>
      </w:r>
    </w:p>
    <w:p w14:paraId="371E9B7E" w14:textId="77777777" w:rsidR="00284CF2" w:rsidRDefault="00C32D2D" w:rsidP="008845BE">
      <w:pPr>
        <w:spacing w:after="240"/>
      </w:pPr>
      <w:r>
        <w:rPr>
          <w:rFonts w:ascii="Merriweather" w:hAnsi="Merriweather"/>
          <w:b/>
        </w:rPr>
        <w:t>Discuss one or more:</w:t>
      </w:r>
    </w:p>
    <w:p w14:paraId="2C3FFA0E" w14:textId="77777777" w:rsidR="00284CF2" w:rsidRDefault="00C32D2D" w:rsidP="008845BE">
      <w:pPr>
        <w:numPr>
          <w:ilvl w:val="0"/>
          <w:numId w:val="2"/>
        </w:numPr>
        <w:spacing w:before="240" w:after="240"/>
        <w:rPr>
          <w:rFonts w:ascii="Merriweather" w:eastAsia="Merriweather" w:hAnsi="Merriweather" w:cs="Merriweather"/>
          <w:b/>
          <w:bCs/>
          <w:color w:val="2980B9"/>
        </w:rPr>
      </w:pPr>
      <w:r>
        <w:rPr>
          <w:rFonts w:ascii="Merriweather" w:hAnsi="Merriweather"/>
          <w:b/>
          <w:color w:val="2980B9"/>
        </w:rPr>
        <w:t>What spiritual practice did you choose to repeat last week?</w:t>
      </w:r>
    </w:p>
    <w:p w14:paraId="2D68B74A" w14:textId="77777777" w:rsidR="00284CF2" w:rsidRDefault="00C32D2D" w:rsidP="008845BE">
      <w:pPr>
        <w:numPr>
          <w:ilvl w:val="0"/>
          <w:numId w:val="2"/>
        </w:numPr>
        <w:spacing w:before="240" w:after="240"/>
        <w:rPr>
          <w:rFonts w:ascii="Merriweather" w:eastAsia="Merriweather" w:hAnsi="Merriweather" w:cs="Merriweather"/>
          <w:b/>
          <w:bCs/>
          <w:color w:val="2980B9"/>
        </w:rPr>
      </w:pPr>
      <w:r>
        <w:rPr>
          <w:rFonts w:ascii="Merriweather" w:hAnsi="Merriweather"/>
          <w:b/>
          <w:color w:val="2980B9"/>
        </w:rPr>
        <w:t>What made consistency easier or harder than you expected?</w:t>
      </w:r>
    </w:p>
    <w:p w14:paraId="254C614F" w14:textId="77777777" w:rsidR="00284CF2" w:rsidRDefault="00C32D2D" w:rsidP="008845BE">
      <w:pPr>
        <w:numPr>
          <w:ilvl w:val="0"/>
          <w:numId w:val="2"/>
        </w:numPr>
        <w:spacing w:before="240" w:after="240"/>
        <w:rPr>
          <w:rFonts w:ascii="Merriweather" w:eastAsia="Merriweather" w:hAnsi="Merriweather" w:cs="Merriweather"/>
          <w:b/>
          <w:bCs/>
          <w:color w:val="2980B9"/>
        </w:rPr>
      </w:pPr>
      <w:r>
        <w:rPr>
          <w:rFonts w:ascii="Merriweather" w:hAnsi="Merriweather"/>
          <w:b/>
          <w:color w:val="2980B9"/>
        </w:rPr>
        <w:t>Where did you notice even a small sign of progress?</w:t>
      </w:r>
    </w:p>
    <w:p w14:paraId="7E3DDBDA" w14:textId="77777777" w:rsidR="00284CF2" w:rsidRDefault="00C32D2D" w:rsidP="008845BE">
      <w:pPr>
        <w:spacing w:after="240"/>
      </w:pPr>
      <w:r>
        <w:rPr>
          <w:rFonts w:ascii="Merriweather" w:hAnsi="Merriweather"/>
          <w:b/>
          <w:color w:val="000000"/>
        </w:rPr>
        <w:t>Transition to Introduction</w:t>
      </w:r>
    </w:p>
    <w:p w14:paraId="26283754" w14:textId="77777777" w:rsidR="00284CF2" w:rsidRDefault="00C32D2D" w:rsidP="008845BE">
      <w:pPr>
        <w:spacing w:after="240"/>
      </w:pPr>
      <w:r>
        <w:rPr>
          <w:rFonts w:ascii="Merriweather" w:hAnsi="Merriweather"/>
        </w:rPr>
        <w:t>“Training requires a trustworthy standard. Paul tells Timothy that when the world grows confusing and false voices multiply, he already has something solid enough to shape his life.”</w:t>
      </w:r>
    </w:p>
    <w:p w14:paraId="6FDF522D" w14:textId="77777777" w:rsidR="00284CF2" w:rsidRDefault="00C32D2D">
      <w:pPr>
        <w:pStyle w:val="Heading1"/>
      </w:pPr>
      <w:r>
        <w:rPr>
          <w:rFonts w:ascii="Merriweather" w:hAnsi="Merriweather"/>
          <w:b/>
          <w:color w:val="2980B9"/>
        </w:rPr>
        <w:t>Introduction — 5 Minutes</w:t>
      </w:r>
    </w:p>
    <w:p w14:paraId="65607F2F" w14:textId="77777777" w:rsidR="00284CF2" w:rsidRDefault="00C32D2D" w:rsidP="008845BE">
      <w:pPr>
        <w:spacing w:after="240"/>
      </w:pPr>
      <w:r>
        <w:rPr>
          <w:rFonts w:ascii="Merriweather" w:hAnsi="Merriweather"/>
          <w:b/>
        </w:rPr>
        <w:t>Ask</w:t>
      </w:r>
    </w:p>
    <w:p w14:paraId="41FC0B36" w14:textId="77777777" w:rsidR="00284CF2" w:rsidRDefault="00C32D2D" w:rsidP="008845BE">
      <w:pPr>
        <w:spacing w:after="240"/>
      </w:pPr>
      <w:r>
        <w:rPr>
          <w:rFonts w:ascii="Merriweather" w:hAnsi="Merriweather"/>
          <w:b/>
          <w:color w:val="2980B9"/>
        </w:rPr>
        <w:t>When you need reliable instructions for something important, what makes you trust one source more than another?</w:t>
      </w:r>
    </w:p>
    <w:p w14:paraId="7D46E7FC" w14:textId="77777777" w:rsidR="00284CF2" w:rsidRDefault="00C32D2D" w:rsidP="008845BE">
      <w:pPr>
        <w:spacing w:after="240"/>
      </w:pPr>
      <w:r>
        <w:rPr>
          <w:rFonts w:ascii="Merriweather" w:hAnsi="Merriweather"/>
        </w:rPr>
        <w:t>Let the group talk about manuals, experts, navigation, medical instructions, recipes, or other practical examples.</w:t>
      </w:r>
    </w:p>
    <w:p w14:paraId="243EB8CB" w14:textId="77777777" w:rsidR="00284CF2" w:rsidRDefault="00C32D2D" w:rsidP="008845BE">
      <w:pPr>
        <w:spacing w:after="240"/>
      </w:pPr>
      <w:r>
        <w:rPr>
          <w:rFonts w:ascii="Merriweather" w:hAnsi="Merriweather"/>
          <w:b/>
        </w:rPr>
        <w:t>Follow-Up</w:t>
      </w:r>
    </w:p>
    <w:p w14:paraId="1543FC2C" w14:textId="77777777" w:rsidR="00284CF2" w:rsidRDefault="00C32D2D" w:rsidP="008845BE">
      <w:pPr>
        <w:spacing w:after="240"/>
      </w:pPr>
      <w:r>
        <w:rPr>
          <w:rFonts w:ascii="Merriweather" w:hAnsi="Merriweather"/>
          <w:b/>
          <w:color w:val="2980B9"/>
        </w:rPr>
        <w:t>What is the difference between owning a trustworthy guide and actually letting that guide correct what you are doing?</w:t>
      </w:r>
    </w:p>
    <w:p w14:paraId="6C2DCED7" w14:textId="77777777" w:rsidR="00284CF2" w:rsidRDefault="00C32D2D" w:rsidP="008845BE">
      <w:pPr>
        <w:spacing w:after="240"/>
      </w:pPr>
      <w:r>
        <w:rPr>
          <w:rFonts w:ascii="Merriweather" w:hAnsi="Merriweather"/>
          <w:b/>
        </w:rPr>
        <w:t>Say</w:t>
      </w:r>
    </w:p>
    <w:p w14:paraId="34650A6A" w14:textId="77777777" w:rsidR="00284CF2" w:rsidRDefault="00C32D2D" w:rsidP="008845BE">
      <w:pPr>
        <w:spacing w:after="240"/>
      </w:pPr>
      <w:r>
        <w:rPr>
          <w:rFonts w:ascii="Merriweather" w:hAnsi="Merriweather"/>
        </w:rPr>
        <w:t>Paul has just warned Timothy that difficult times and deceptive teachers will characterize the world around him. Timothy’s answer is not to invent a more creative message.</w:t>
      </w:r>
    </w:p>
    <w:p w14:paraId="234D452C" w14:textId="77777777" w:rsidR="00284CF2" w:rsidRDefault="00C32D2D" w:rsidP="008845BE">
      <w:pPr>
        <w:spacing w:after="240"/>
      </w:pPr>
      <w:r>
        <w:rPr>
          <w:rFonts w:ascii="Merriweather" w:hAnsi="Merriweather"/>
        </w:rPr>
        <w:lastRenderedPageBreak/>
        <w:t>Paul tells him to continue in what he has learned and to remain rooted in the sacred Scriptures. The Bible does more than give believers interesting information. Because it comes from God, it teaches, exposes, corrects, trains, and equips.</w:t>
      </w:r>
    </w:p>
    <w:p w14:paraId="66637975" w14:textId="77777777" w:rsidR="00284CF2" w:rsidRDefault="00C32D2D" w:rsidP="008845BE">
      <w:pPr>
        <w:spacing w:after="240"/>
      </w:pPr>
      <w:r>
        <w:rPr>
          <w:rFonts w:ascii="Merriweather" w:hAnsi="Merriweather"/>
          <w:b/>
          <w:color w:val="000000"/>
        </w:rPr>
        <w:t>Transition to Background</w:t>
      </w:r>
    </w:p>
    <w:p w14:paraId="11375A7E" w14:textId="77777777" w:rsidR="00284CF2" w:rsidRDefault="00C32D2D" w:rsidP="008845BE">
      <w:pPr>
        <w:spacing w:after="240"/>
      </w:pPr>
      <w:r>
        <w:rPr>
          <w:rFonts w:ascii="Merriweather" w:hAnsi="Merriweather"/>
        </w:rPr>
        <w:t>“These familiar verses become even stronger when we hear them inside Paul’s final charge to a younger pastor facing pressure.”</w:t>
      </w:r>
    </w:p>
    <w:p w14:paraId="13975736" w14:textId="77777777" w:rsidR="00284CF2" w:rsidRDefault="00C32D2D">
      <w:pPr>
        <w:pStyle w:val="Heading1"/>
      </w:pPr>
      <w:r>
        <w:rPr>
          <w:rFonts w:ascii="Merriweather" w:hAnsi="Merriweather"/>
          <w:b/>
          <w:color w:val="2980B9"/>
        </w:rPr>
        <w:t>Background</w:t>
      </w:r>
    </w:p>
    <w:p w14:paraId="2FF97860" w14:textId="77777777" w:rsidR="00284CF2" w:rsidRDefault="00C32D2D" w:rsidP="008845BE">
      <w:pPr>
        <w:spacing w:after="240"/>
      </w:pPr>
      <w:r>
        <w:rPr>
          <w:rFonts w:ascii="Merriweather" w:hAnsi="Merriweather"/>
        </w:rPr>
        <w:t>Second Timothy is among Paul’s most personal letters. Paul writes from imprisonment with the awareness that his own death may be near. Timothy will soon have to carry ministry responsibilities without Paul’s physical presence.</w:t>
      </w:r>
    </w:p>
    <w:p w14:paraId="108BD8D7" w14:textId="77777777" w:rsidR="00284CF2" w:rsidRDefault="00C32D2D" w:rsidP="008845BE">
      <w:pPr>
        <w:spacing w:after="240"/>
      </w:pPr>
      <w:r>
        <w:rPr>
          <w:rFonts w:ascii="Merriweather" w:hAnsi="Merriweather"/>
        </w:rPr>
        <w:t>Chapter 3 warns of difficult times, corrupt character, false teaching, and people who resist the truth. In verses 10–13, Paul reminds Timothy that he has seen a different pattern in Paul’s teaching, conduct, purpose, faith, patience, love, endurance, and suffering.</w:t>
      </w:r>
    </w:p>
    <w:p w14:paraId="600A5B0A" w14:textId="77777777" w:rsidR="00284CF2" w:rsidRDefault="00C32D2D" w:rsidP="008845BE">
      <w:pPr>
        <w:spacing w:after="240"/>
      </w:pPr>
      <w:r>
        <w:rPr>
          <w:rFonts w:ascii="Merriweather" w:hAnsi="Merriweather"/>
        </w:rPr>
        <w:t>Then comes the contrast: “But as for you, continue...” Timothy does not need a new foundation for a new cultural moment. He needs to remain in the truth he has received, especially the Scriptures he has known from childhood.</w:t>
      </w:r>
    </w:p>
    <w:p w14:paraId="08536B8C" w14:textId="77777777" w:rsidR="00284CF2" w:rsidRDefault="00C32D2D" w:rsidP="008845BE">
      <w:pPr>
        <w:spacing w:after="240"/>
      </w:pPr>
      <w:r>
        <w:rPr>
          <w:rFonts w:ascii="Merriweather" w:hAnsi="Merriweather"/>
        </w:rPr>
        <w:t>Paul’s words therefore connect the Bible to both salvation and faithful living. Scripture tells the story that leads us to Christ, and Scripture continues to shape the people Christ saves.</w:t>
      </w:r>
    </w:p>
    <w:p w14:paraId="03519655" w14:textId="77777777" w:rsidR="00284CF2" w:rsidRDefault="00C32D2D" w:rsidP="008845BE">
      <w:pPr>
        <w:spacing w:after="240"/>
      </w:pPr>
      <w:r>
        <w:rPr>
          <w:rFonts w:ascii="Merriweather" w:hAnsi="Merriweather"/>
          <w:b/>
          <w:color w:val="000000"/>
        </w:rPr>
        <w:t>Transition to Christ Connection</w:t>
      </w:r>
    </w:p>
    <w:p w14:paraId="6C00DE64" w14:textId="77777777" w:rsidR="00284CF2" w:rsidRDefault="00C32D2D" w:rsidP="008845BE">
      <w:pPr>
        <w:spacing w:after="240"/>
      </w:pPr>
      <w:r>
        <w:rPr>
          <w:rFonts w:ascii="Merriweather" w:hAnsi="Merriweather"/>
        </w:rPr>
        <w:t>“The Bible’s goal is not simply to make us Bible experts. Paul says the Scriptures make us wise for salvation through faith in Christ Jesus.”</w:t>
      </w:r>
    </w:p>
    <w:p w14:paraId="7860A647" w14:textId="77777777" w:rsidR="00284CF2" w:rsidRDefault="00C32D2D">
      <w:pPr>
        <w:pStyle w:val="Heading1"/>
      </w:pPr>
      <w:r>
        <w:rPr>
          <w:rFonts w:ascii="Merriweather" w:hAnsi="Merriweather"/>
          <w:b/>
          <w:color w:val="2980B9"/>
        </w:rPr>
        <w:t>Christ Connection</w:t>
      </w:r>
    </w:p>
    <w:p w14:paraId="2ED7DD9E" w14:textId="77777777" w:rsidR="00284CF2" w:rsidRDefault="00C32D2D" w:rsidP="008845BE">
      <w:pPr>
        <w:spacing w:after="240"/>
      </w:pPr>
      <w:r>
        <w:rPr>
          <w:rFonts w:ascii="Merriweather" w:hAnsi="Merriweather"/>
        </w:rPr>
        <w:t>Scripture is a unified story that leads to Jesus. The Old Testament prepared for His coming through promise, covenant, sacrifice, kingship, prophecy, and hope. The New Testament announces His life, death, resurrection, lordship, and return.</w:t>
      </w:r>
    </w:p>
    <w:p w14:paraId="2A5DB890" w14:textId="77777777" w:rsidR="00284CF2" w:rsidRDefault="00C32D2D" w:rsidP="008845BE">
      <w:pPr>
        <w:spacing w:after="240"/>
      </w:pPr>
      <w:r>
        <w:rPr>
          <w:rFonts w:ascii="Merriweather" w:hAnsi="Merriweather"/>
        </w:rPr>
        <w:t>Knowledge of Scripture cannot save apart from Christ. Paul carefully says the sacred Scriptures can give “wisdom for salvation through faith in Christ Jesus.” The Bible reveals the gospel; Jesus is the Savior to whom the gospel calls us.</w:t>
      </w:r>
    </w:p>
    <w:p w14:paraId="687E2EB2" w14:textId="77777777" w:rsidR="00284CF2" w:rsidRDefault="00C32D2D" w:rsidP="008845BE">
      <w:pPr>
        <w:spacing w:after="240"/>
      </w:pPr>
      <w:r>
        <w:rPr>
          <w:rFonts w:ascii="Merriweather" w:hAnsi="Merriweather"/>
        </w:rPr>
        <w:t xml:space="preserve">Because Christ has saved us, we come to Scripture not to earn righteousness but to be formed in righteousness. The same Word that announces grace also confronts our sin, </w:t>
      </w:r>
      <w:r>
        <w:rPr>
          <w:rFonts w:ascii="Merriweather" w:hAnsi="Merriweather"/>
        </w:rPr>
        <w:lastRenderedPageBreak/>
        <w:t>corrects our thinking, trains our habits, and equips us for the good works God has prepared for His people.</w:t>
      </w:r>
    </w:p>
    <w:p w14:paraId="4BD26052" w14:textId="77777777" w:rsidR="00284CF2" w:rsidRDefault="00C32D2D" w:rsidP="008845BE">
      <w:pPr>
        <w:spacing w:after="240"/>
      </w:pPr>
      <w:r>
        <w:rPr>
          <w:rFonts w:ascii="Merriweather" w:hAnsi="Merriweather"/>
          <w:b/>
          <w:color w:val="000000"/>
        </w:rPr>
        <w:t>Transition to Study and Apply</w:t>
      </w:r>
    </w:p>
    <w:p w14:paraId="60C5F4B7" w14:textId="77777777" w:rsidR="00284CF2" w:rsidRDefault="00C32D2D" w:rsidP="008845BE">
      <w:pPr>
        <w:spacing w:after="240"/>
      </w:pPr>
      <w:r>
        <w:rPr>
          <w:rFonts w:ascii="Merriweather" w:hAnsi="Merriweather"/>
        </w:rPr>
        <w:t>“Paul first tells Timothy to remain anchored in the truth he has already received.”</w:t>
      </w:r>
    </w:p>
    <w:p w14:paraId="254A02E6" w14:textId="77777777" w:rsidR="00284CF2" w:rsidRDefault="00C32D2D">
      <w:pPr>
        <w:pStyle w:val="Heading1"/>
      </w:pPr>
      <w:r>
        <w:rPr>
          <w:rFonts w:ascii="Merriweather" w:hAnsi="Merriweather"/>
          <w:b/>
          <w:color w:val="2980B9"/>
        </w:rPr>
        <w:t>Study and Apply — 30 Minutes</w:t>
      </w:r>
    </w:p>
    <w:p w14:paraId="235DF30B" w14:textId="77777777" w:rsidR="00284CF2" w:rsidRDefault="00C32D2D">
      <w:r>
        <w:rPr>
          <w:rFonts w:ascii="Merriweather" w:hAnsi="Merriweather"/>
          <w:b/>
          <w:color w:val="16A085"/>
        </w:rPr>
        <w:t>Unpack the biblical text to discover what Scripture says and how we can apply it in our lives this week.</w:t>
      </w:r>
    </w:p>
    <w:p w14:paraId="6641BD64" w14:textId="77777777" w:rsidR="00284CF2" w:rsidRDefault="00C32D2D" w:rsidP="00C632F1">
      <w:pPr>
        <w:pStyle w:val="Heading2"/>
        <w:jc w:val="center"/>
      </w:pPr>
      <w:r>
        <w:rPr>
          <w:rFonts w:ascii="Merriweather" w:hAnsi="Merriweather"/>
          <w:b/>
          <w:color w:val="C0392B"/>
        </w:rPr>
        <w:t>Passage 1 — 2 Timothy 3:14–15</w:t>
      </w:r>
    </w:p>
    <w:p w14:paraId="030BA1B7" w14:textId="77777777" w:rsidR="00284CF2" w:rsidRDefault="00C32D2D" w:rsidP="00C632F1">
      <w:pPr>
        <w:pStyle w:val="Heading2"/>
        <w:jc w:val="center"/>
      </w:pPr>
      <w:r>
        <w:rPr>
          <w:rFonts w:ascii="Merriweather" w:hAnsi="Merriweather"/>
          <w:b/>
          <w:color w:val="C0392B"/>
        </w:rPr>
        <w:t>Continue in What You Learned</w:t>
      </w:r>
    </w:p>
    <w:p w14:paraId="70478AAC" w14:textId="77777777" w:rsidR="00284CF2" w:rsidRDefault="00C32D2D">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2 Timothy 3:14–15.</w:t>
      </w:r>
    </w:p>
    <w:p w14:paraId="46E2A723" w14:textId="77777777" w:rsidR="00C632F1" w:rsidRPr="00C632F1" w:rsidRDefault="00C632F1" w:rsidP="00C632F1">
      <w:pPr>
        <w:rPr>
          <w:rFonts w:ascii="Merriweather" w:hAnsi="Merriweather"/>
          <w:i/>
          <w:color w:val="666666"/>
        </w:rPr>
      </w:pPr>
    </w:p>
    <w:p w14:paraId="5257A25E" w14:textId="77777777" w:rsidR="00C632F1" w:rsidRDefault="00C632F1" w:rsidP="00C632F1">
      <w:pPr>
        <w:rPr>
          <w:rFonts w:ascii="Merriweather" w:hAnsi="Merriweather"/>
          <w:iCs/>
        </w:rPr>
      </w:pPr>
      <w:r w:rsidRPr="00C632F1">
        <w:rPr>
          <w:rFonts w:ascii="Merriweather" w:hAnsi="Merriweather"/>
          <w:iCs/>
        </w:rPr>
        <w:t xml:space="preserve">[14] But as for you, continue in what you have learned and have firmly believed, knowing from whom you learned it </w:t>
      </w:r>
    </w:p>
    <w:p w14:paraId="655BD55A" w14:textId="13A8EB4D" w:rsidR="00C632F1" w:rsidRPr="00C632F1" w:rsidRDefault="00C632F1" w:rsidP="00C632F1">
      <w:pPr>
        <w:rPr>
          <w:rFonts w:ascii="Merriweather" w:hAnsi="Merriweather"/>
          <w:iCs/>
        </w:rPr>
      </w:pPr>
      <w:r w:rsidRPr="00C632F1">
        <w:rPr>
          <w:rFonts w:ascii="Merriweather" w:hAnsi="Merriweather"/>
          <w:iCs/>
        </w:rPr>
        <w:t>[15] and how from childhood you have been acquainted with the sacred writings, which are able to make you wise for salvation through faith in Christ Jesus. (ESV)</w:t>
      </w:r>
    </w:p>
    <w:p w14:paraId="2DA01D17" w14:textId="77777777" w:rsidR="00C632F1" w:rsidRDefault="00C632F1" w:rsidP="00C632F1">
      <w:pPr>
        <w:spacing w:after="240"/>
        <w:rPr>
          <w:rFonts w:ascii="Merriweather" w:hAnsi="Merriweather"/>
          <w:i/>
          <w:color w:val="666666"/>
        </w:rPr>
      </w:pPr>
    </w:p>
    <w:p w14:paraId="259DD3FF" w14:textId="0F14D79B" w:rsidR="00284CF2" w:rsidRDefault="00C32D2D" w:rsidP="00C632F1">
      <w:pPr>
        <w:spacing w:after="240"/>
        <w:jc w:val="center"/>
      </w:pPr>
      <w:r>
        <w:rPr>
          <w:rFonts w:ascii="Merriweather" w:hAnsi="Merriweather"/>
          <w:b/>
          <w:color w:val="C0392B"/>
          <w:sz w:val="24"/>
        </w:rPr>
        <w:t>Commentary</w:t>
      </w:r>
    </w:p>
    <w:p w14:paraId="32DA9B14" w14:textId="77777777" w:rsidR="00284CF2" w:rsidRDefault="00C32D2D" w:rsidP="00C632F1">
      <w:pPr>
        <w:spacing w:after="240"/>
      </w:pPr>
      <w:r>
        <w:rPr>
          <w:rFonts w:ascii="Merriweather" w:hAnsi="Merriweather"/>
          <w:b/>
          <w:color w:val="16A085"/>
        </w:rPr>
        <w:t>Use the following commentary to prepare ahead of time. As you lead, summarize the key insights rather than reading everything word-for-word.</w:t>
      </w:r>
    </w:p>
    <w:p w14:paraId="077C2603" w14:textId="77777777" w:rsidR="00284CF2" w:rsidRDefault="00C32D2D" w:rsidP="00C632F1">
      <w:pPr>
        <w:spacing w:after="240"/>
      </w:pPr>
      <w:r w:rsidRPr="00C632F1">
        <w:rPr>
          <w:rFonts w:ascii="Merriweather" w:hAnsi="Merriweather"/>
          <w:b/>
          <w:bCs/>
        </w:rPr>
        <w:t>Verse 14</w:t>
      </w:r>
      <w:r>
        <w:rPr>
          <w:rFonts w:ascii="Merriweather" w:hAnsi="Merriweather"/>
        </w:rPr>
        <w:t xml:space="preserve"> begins with “But as for you,” setting Timothy apart from the deceivers described earlier in the chapter. Faithfulness sometimes looks less like discovering something new and more like refusing to abandon what is true.</w:t>
      </w:r>
    </w:p>
    <w:p w14:paraId="40CAE91A" w14:textId="77777777" w:rsidR="00284CF2" w:rsidRDefault="00C32D2D" w:rsidP="00C632F1">
      <w:pPr>
        <w:spacing w:after="240"/>
      </w:pPr>
      <w:r>
        <w:rPr>
          <w:rFonts w:ascii="Merriweather" w:hAnsi="Merriweather"/>
        </w:rPr>
        <w:t>Paul tells Timothy to continue in what he has learned and firmly believed, remembering those from whom he learned it. Timothy had received a heritage of faith through people such as his mother Eunice and grandmother Lois, as well as through Paul’s own teaching and example.</w:t>
      </w:r>
    </w:p>
    <w:p w14:paraId="435D6422" w14:textId="77777777" w:rsidR="00284CF2" w:rsidRDefault="00C32D2D" w:rsidP="00C632F1">
      <w:pPr>
        <w:spacing w:after="240"/>
      </w:pPr>
      <w:r>
        <w:rPr>
          <w:rFonts w:ascii="Merriweather" w:hAnsi="Merriweather"/>
        </w:rPr>
        <w:t>Human teachers matter, but their authority is not ultimate. Their value lies in faithfully pointing people toward God’s revealed truth.</w:t>
      </w:r>
    </w:p>
    <w:p w14:paraId="70D75673" w14:textId="77777777" w:rsidR="00284CF2" w:rsidRDefault="00C32D2D" w:rsidP="00C632F1">
      <w:pPr>
        <w:spacing w:after="240"/>
      </w:pPr>
      <w:r w:rsidRPr="00C632F1">
        <w:rPr>
          <w:rFonts w:ascii="Merriweather" w:hAnsi="Merriweather"/>
          <w:b/>
          <w:bCs/>
        </w:rPr>
        <w:lastRenderedPageBreak/>
        <w:t>Verse 15</w:t>
      </w:r>
      <w:r>
        <w:rPr>
          <w:rFonts w:ascii="Merriweather" w:hAnsi="Merriweather"/>
        </w:rPr>
        <w:t xml:space="preserve"> says Timothy had known the sacred Scriptures from childhood. Familiarity with Scripture can be a great gift, but familiarity alone is not enough. The Scriptures are able to give wisdom for salvation “through faith in Christ Jesus.”</w:t>
      </w:r>
    </w:p>
    <w:p w14:paraId="101C5B6A" w14:textId="77777777" w:rsidR="00284CF2" w:rsidRDefault="00C32D2D" w:rsidP="00C632F1">
      <w:pPr>
        <w:spacing w:after="240"/>
      </w:pPr>
      <w:r>
        <w:rPr>
          <w:rFonts w:ascii="Merriweather" w:hAnsi="Merriweather"/>
        </w:rPr>
        <w:t>That phrase guards against two errors. First, Bible knowledge is not saving in itself. A person can know facts and still refuse Christ. Second, salvation is not detached from revelation. Scripture tells us who God is, who we are, what sin has done, and how God saves through Jesus.</w:t>
      </w:r>
    </w:p>
    <w:p w14:paraId="2AEB98B2" w14:textId="77777777" w:rsidR="00284CF2" w:rsidRDefault="00C32D2D" w:rsidP="00C632F1">
      <w:pPr>
        <w:spacing w:after="240"/>
      </w:pPr>
      <w:r>
        <w:rPr>
          <w:rFonts w:ascii="Merriweather" w:hAnsi="Merriweather"/>
        </w:rPr>
        <w:t>In a difficult culture, Timothy’s stability would come not from nostalgia for his upbringing but from continuing to trust and obey the truth to which faithful teachers had pointed him.</w:t>
      </w:r>
    </w:p>
    <w:p w14:paraId="2B4DBE6E" w14:textId="77777777" w:rsidR="00284CF2" w:rsidRPr="00C632F1" w:rsidRDefault="00C32D2D" w:rsidP="00C632F1">
      <w:pPr>
        <w:spacing w:after="240"/>
        <w:jc w:val="center"/>
        <w:rPr>
          <w:rFonts w:ascii="Merriweather" w:hAnsi="Merriweather"/>
          <w:b/>
          <w:color w:val="C0392B"/>
          <w:sz w:val="24"/>
        </w:rPr>
      </w:pPr>
      <w:r w:rsidRPr="00C632F1">
        <w:rPr>
          <w:rFonts w:ascii="Merriweather" w:hAnsi="Merriweather"/>
          <w:b/>
          <w:color w:val="C0392B"/>
          <w:sz w:val="24"/>
        </w:rPr>
        <w:t>Guide Discussion</w:t>
      </w:r>
    </w:p>
    <w:p w14:paraId="608F4CAA" w14:textId="77777777" w:rsidR="00284CF2" w:rsidRDefault="00C32D2D" w:rsidP="00C632F1">
      <w:pPr>
        <w:pStyle w:val="Title"/>
      </w:pPr>
      <w:r>
        <w:rPr>
          <w:rFonts w:ascii="Merriweather" w:hAnsi="Merriweather"/>
          <w:b/>
          <w:color w:val="16A085"/>
          <w:sz w:val="22"/>
        </w:rPr>
        <w:t>You do not need to cover every question. Use those that best help your group engage with the passage.</w:t>
      </w:r>
    </w:p>
    <w:p w14:paraId="747CF344" w14:textId="77777777" w:rsidR="00284CF2" w:rsidRDefault="00C32D2D" w:rsidP="00C632F1">
      <w:pPr>
        <w:spacing w:after="240" w:line="360" w:lineRule="auto"/>
        <w:ind w:left="720"/>
      </w:pPr>
      <w:r>
        <w:rPr>
          <w:rFonts w:ascii="Merriweather" w:hAnsi="Merriweather"/>
          <w:b/>
        </w:rPr>
        <w:t xml:space="preserve">1. </w:t>
      </w:r>
      <w:r w:rsidRPr="00C632F1">
        <w:rPr>
          <w:rFonts w:ascii="Merriweather" w:hAnsi="Merriweather"/>
          <w:b/>
        </w:rPr>
        <w:t xml:space="preserve">Good for Students. </w:t>
      </w:r>
      <w:r>
        <w:rPr>
          <w:rFonts w:ascii="Merriweather" w:hAnsi="Merriweather"/>
          <w:b/>
          <w:color w:val="2980B9"/>
        </w:rPr>
        <w:t>What reasons does Paul give Timothy for continuing in what he has learned?</w:t>
      </w:r>
    </w:p>
    <w:p w14:paraId="788D6BEA" w14:textId="77777777" w:rsidR="00284CF2" w:rsidRDefault="00C32D2D" w:rsidP="00C632F1">
      <w:pPr>
        <w:spacing w:after="240" w:line="360" w:lineRule="auto"/>
        <w:ind w:left="720"/>
      </w:pPr>
      <w:r>
        <w:rPr>
          <w:rFonts w:ascii="Merriweather" w:hAnsi="Merriweather"/>
          <w:b/>
        </w:rPr>
        <w:t xml:space="preserve">2. </w:t>
      </w:r>
      <w:r w:rsidRPr="00C632F1">
        <w:rPr>
          <w:rFonts w:ascii="Merriweather" w:hAnsi="Merriweather"/>
          <w:b/>
        </w:rPr>
        <w:t xml:space="preserve">Discuss. </w:t>
      </w:r>
      <w:r>
        <w:rPr>
          <w:rFonts w:ascii="Merriweather" w:hAnsi="Merriweather"/>
          <w:b/>
          <w:color w:val="2980B9"/>
        </w:rPr>
        <w:t>Why can familiarity with the Bible sometimes make it easier to assume we are being shaped by it when we are only recognizing it?</w:t>
      </w:r>
    </w:p>
    <w:p w14:paraId="6471E5B8" w14:textId="77777777" w:rsidR="00284CF2" w:rsidRDefault="00C32D2D" w:rsidP="00C632F1">
      <w:pPr>
        <w:spacing w:after="240" w:line="360" w:lineRule="auto"/>
        <w:ind w:left="720"/>
      </w:pPr>
      <w:r>
        <w:rPr>
          <w:rFonts w:ascii="Merriweather" w:hAnsi="Merriweather"/>
          <w:b/>
        </w:rPr>
        <w:t xml:space="preserve">3. </w:t>
      </w:r>
      <w:r w:rsidRPr="00C632F1">
        <w:rPr>
          <w:rFonts w:ascii="Merriweather" w:hAnsi="Merriweather"/>
          <w:b/>
        </w:rPr>
        <w:t xml:space="preserve">Deeper Dive. </w:t>
      </w:r>
      <w:r>
        <w:rPr>
          <w:rFonts w:ascii="Merriweather" w:hAnsi="Merriweather"/>
          <w:b/>
          <w:color w:val="2980B9"/>
        </w:rPr>
        <w:t>What does the phrase “wisdom for salvation through faith in Christ Jesus” teach us about the relationship between Scripture and the gospel?</w:t>
      </w:r>
    </w:p>
    <w:p w14:paraId="0086AB79" w14:textId="77777777" w:rsidR="00284CF2" w:rsidRDefault="00C32D2D" w:rsidP="00C632F1">
      <w:pPr>
        <w:spacing w:after="240" w:line="360" w:lineRule="auto"/>
        <w:ind w:left="720"/>
      </w:pPr>
      <w:r>
        <w:rPr>
          <w:rFonts w:ascii="Merriweather" w:hAnsi="Merriweather"/>
          <w:b/>
        </w:rPr>
        <w:t xml:space="preserve">4. </w:t>
      </w:r>
      <w:r w:rsidRPr="00C632F1">
        <w:rPr>
          <w:rFonts w:ascii="Merriweather" w:hAnsi="Merriweather"/>
          <w:b/>
        </w:rPr>
        <w:t xml:space="preserve">Reflective — Index Card. </w:t>
      </w:r>
      <w:r>
        <w:rPr>
          <w:rFonts w:ascii="Merriweather" w:hAnsi="Merriweather"/>
          <w:b/>
          <w:color w:val="2980B9"/>
        </w:rPr>
        <w:t>Where are you most tempted to look for guidance before you seriously listen to Scripture?</w:t>
      </w:r>
    </w:p>
    <w:p w14:paraId="496CFC73" w14:textId="77777777" w:rsidR="00284CF2" w:rsidRDefault="00C32D2D" w:rsidP="00C632F1">
      <w:pPr>
        <w:spacing w:after="60"/>
        <w:jc w:val="center"/>
      </w:pPr>
      <w:r>
        <w:rPr>
          <w:rFonts w:ascii="Merriweather" w:hAnsi="Merriweather"/>
          <w:b/>
          <w:color w:val="C0392B"/>
          <w:sz w:val="24"/>
        </w:rPr>
        <w:t>Teaching Insight</w:t>
      </w:r>
    </w:p>
    <w:p w14:paraId="751DAA28" w14:textId="77777777" w:rsidR="00284CF2" w:rsidRDefault="00C32D2D" w:rsidP="00C632F1">
      <w:pPr>
        <w:spacing w:after="240"/>
      </w:pPr>
      <w:r>
        <w:rPr>
          <w:rFonts w:ascii="Merriweather" w:hAnsi="Merriweather"/>
          <w:b/>
        </w:rPr>
        <w:t>Say</w:t>
      </w:r>
    </w:p>
    <w:p w14:paraId="0E15B8CB" w14:textId="77777777" w:rsidR="00284CF2" w:rsidRDefault="00C32D2D" w:rsidP="00C632F1">
      <w:pPr>
        <w:spacing w:after="240"/>
      </w:pPr>
      <w:r>
        <w:rPr>
          <w:rFonts w:ascii="Merriweather" w:hAnsi="Merriweather"/>
        </w:rPr>
        <w:t>“The goal is not merely to know what the Bible says but to continue in its truth because it leads us to Christ and gives us a stable foundation when other voices compete for our trust.”</w:t>
      </w:r>
    </w:p>
    <w:p w14:paraId="725F0BC0" w14:textId="77777777" w:rsidR="00284CF2" w:rsidRDefault="00C32D2D" w:rsidP="00C632F1">
      <w:pPr>
        <w:spacing w:after="240"/>
      </w:pPr>
      <w:r>
        <w:rPr>
          <w:rFonts w:ascii="Merriweather" w:hAnsi="Merriweather"/>
          <w:b/>
          <w:color w:val="000000"/>
        </w:rPr>
        <w:t>Transition to Passage 2</w:t>
      </w:r>
    </w:p>
    <w:p w14:paraId="4352B3F2" w14:textId="77777777" w:rsidR="00284CF2" w:rsidRDefault="00C32D2D" w:rsidP="00C632F1">
      <w:pPr>
        <w:spacing w:after="240"/>
      </w:pPr>
      <w:r>
        <w:rPr>
          <w:rFonts w:ascii="Merriweather" w:hAnsi="Merriweather"/>
        </w:rPr>
        <w:t>“Paul now explains why Scripture deserves that kind of trust and what God intends it to do in us.”</w:t>
      </w:r>
    </w:p>
    <w:p w14:paraId="56CE13AB" w14:textId="77777777" w:rsidR="00284CF2" w:rsidRPr="00C632F1" w:rsidRDefault="00C32D2D" w:rsidP="00C632F1">
      <w:pPr>
        <w:pStyle w:val="Heading2"/>
        <w:jc w:val="center"/>
        <w:rPr>
          <w:rFonts w:ascii="Merriweather" w:hAnsi="Merriweather"/>
          <w:b/>
          <w:color w:val="C0392B"/>
        </w:rPr>
      </w:pPr>
      <w:r w:rsidRPr="00C632F1">
        <w:rPr>
          <w:rFonts w:ascii="Merriweather" w:hAnsi="Merriweather"/>
          <w:b/>
          <w:color w:val="C0392B"/>
        </w:rPr>
        <w:lastRenderedPageBreak/>
        <w:t>Passage 2 — 2 Timothy 3:16–17</w:t>
      </w:r>
    </w:p>
    <w:p w14:paraId="3AD56F46" w14:textId="77777777" w:rsidR="00284CF2" w:rsidRDefault="00C32D2D" w:rsidP="00C632F1">
      <w:pPr>
        <w:pStyle w:val="Heading2"/>
        <w:jc w:val="center"/>
      </w:pPr>
      <w:r>
        <w:rPr>
          <w:rFonts w:ascii="Merriweather" w:hAnsi="Merriweather"/>
          <w:b/>
          <w:color w:val="C0392B"/>
        </w:rPr>
        <w:t>Breathed Out and Useful</w:t>
      </w:r>
    </w:p>
    <w:p w14:paraId="291A9657" w14:textId="77777777" w:rsidR="00284CF2" w:rsidRDefault="00C32D2D">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2 Timothy 3:16–17.</w:t>
      </w:r>
    </w:p>
    <w:p w14:paraId="5253B01E" w14:textId="77777777" w:rsidR="00C632F1" w:rsidRDefault="00C632F1" w:rsidP="00C632F1">
      <w:pPr>
        <w:pStyle w:val="Heading4"/>
        <w:spacing w:before="0" w:after="0"/>
        <w:rPr>
          <w:rFonts w:ascii="Merriweather" w:hAnsi="Merriweather"/>
          <w:iCs/>
          <w:color w:val="auto"/>
          <w:sz w:val="22"/>
          <w:szCs w:val="22"/>
        </w:rPr>
      </w:pPr>
    </w:p>
    <w:p w14:paraId="155FADF3" w14:textId="7EC4789A" w:rsidR="00C632F1" w:rsidRDefault="00C632F1" w:rsidP="00C632F1">
      <w:pPr>
        <w:pStyle w:val="Heading4"/>
        <w:spacing w:before="0" w:after="0"/>
        <w:rPr>
          <w:rFonts w:ascii="Merriweather" w:hAnsi="Merriweather"/>
          <w:iCs/>
          <w:color w:val="auto"/>
          <w:sz w:val="22"/>
          <w:szCs w:val="22"/>
        </w:rPr>
      </w:pPr>
      <w:r w:rsidRPr="00C632F1">
        <w:rPr>
          <w:rFonts w:ascii="Merriweather" w:hAnsi="Merriweather"/>
          <w:iCs/>
          <w:color w:val="auto"/>
          <w:sz w:val="22"/>
          <w:szCs w:val="22"/>
        </w:rPr>
        <w:t xml:space="preserve">[16] All Scripture is breathed out by God and profitable for teaching, for reproof, for correction, and for training in righteousness, </w:t>
      </w:r>
    </w:p>
    <w:p w14:paraId="62F66E01" w14:textId="22E7100E" w:rsidR="00C632F1" w:rsidRPr="00C632F1" w:rsidRDefault="00C632F1" w:rsidP="00C632F1">
      <w:pPr>
        <w:pStyle w:val="Heading4"/>
        <w:spacing w:before="0" w:after="0"/>
        <w:rPr>
          <w:rFonts w:ascii="Merriweather" w:hAnsi="Merriweather"/>
          <w:iCs/>
          <w:color w:val="auto"/>
          <w:sz w:val="22"/>
          <w:szCs w:val="22"/>
        </w:rPr>
      </w:pPr>
      <w:r w:rsidRPr="00C632F1">
        <w:rPr>
          <w:rFonts w:ascii="Merriweather" w:hAnsi="Merriweather"/>
          <w:iCs/>
          <w:color w:val="auto"/>
          <w:sz w:val="22"/>
          <w:szCs w:val="22"/>
        </w:rPr>
        <w:t>[17] that the man of God may be complete, equipped for every good work. (ESV)</w:t>
      </w:r>
    </w:p>
    <w:p w14:paraId="18CA2723" w14:textId="2ABE5603" w:rsidR="00284CF2" w:rsidRDefault="00C32D2D" w:rsidP="00C632F1">
      <w:pPr>
        <w:pStyle w:val="Heading4"/>
        <w:spacing w:after="0" w:line="360" w:lineRule="auto"/>
        <w:jc w:val="center"/>
      </w:pPr>
      <w:r>
        <w:rPr>
          <w:rFonts w:ascii="Merriweather" w:hAnsi="Merriweather"/>
          <w:b/>
          <w:color w:val="C0392B"/>
        </w:rPr>
        <w:t>Commentary</w:t>
      </w:r>
    </w:p>
    <w:p w14:paraId="1E4C2117" w14:textId="77777777" w:rsidR="00284CF2" w:rsidRDefault="00C32D2D" w:rsidP="00C632F1">
      <w:pPr>
        <w:spacing w:before="280" w:line="360" w:lineRule="auto"/>
      </w:pPr>
      <w:r w:rsidRPr="00C632F1">
        <w:rPr>
          <w:rFonts w:ascii="Merriweather" w:hAnsi="Merriweather"/>
          <w:b/>
          <w:bCs/>
        </w:rPr>
        <w:t>Verse 16</w:t>
      </w:r>
      <w:r>
        <w:rPr>
          <w:rFonts w:ascii="Merriweather" w:hAnsi="Merriweather"/>
        </w:rPr>
        <w:t xml:space="preserve"> says “All Scripture is inspired by God.” The underlying expression means “God-breathed.” Paul’s emphasis is on Scripture’s source: its words are not merely human religious reflections. God has spoken through the Scriptures.</w:t>
      </w:r>
    </w:p>
    <w:p w14:paraId="699E2BBF" w14:textId="77777777" w:rsidR="00284CF2" w:rsidRDefault="00C32D2D" w:rsidP="00C632F1">
      <w:pPr>
        <w:spacing w:before="280" w:line="360" w:lineRule="auto"/>
      </w:pPr>
      <w:r>
        <w:rPr>
          <w:rFonts w:ascii="Merriweather" w:hAnsi="Merriweather"/>
        </w:rPr>
        <w:t xml:space="preserve">Because Scripture comes from God, it is profitable. Paul gives four overlapping functions. </w:t>
      </w:r>
      <w:r w:rsidRPr="00A85ABB">
        <w:rPr>
          <w:rFonts w:ascii="Merriweather" w:hAnsi="Merriweather"/>
          <w:i/>
          <w:iCs/>
        </w:rPr>
        <w:t>Teaching</w:t>
      </w:r>
      <w:r>
        <w:rPr>
          <w:rFonts w:ascii="Merriweather" w:hAnsi="Merriweather"/>
        </w:rPr>
        <w:t xml:space="preserve"> gives us truth we need to know. </w:t>
      </w:r>
      <w:r w:rsidRPr="00A85ABB">
        <w:rPr>
          <w:rFonts w:ascii="Merriweather" w:hAnsi="Merriweather"/>
          <w:i/>
          <w:iCs/>
        </w:rPr>
        <w:t>Rebuking</w:t>
      </w:r>
      <w:r>
        <w:rPr>
          <w:rFonts w:ascii="Merriweather" w:hAnsi="Merriweather"/>
        </w:rPr>
        <w:t xml:space="preserve"> exposes what is false or sinful. </w:t>
      </w:r>
      <w:r w:rsidRPr="00A85ABB">
        <w:rPr>
          <w:rFonts w:ascii="Merriweather" w:hAnsi="Merriweather"/>
          <w:i/>
          <w:iCs/>
        </w:rPr>
        <w:t>Correcting</w:t>
      </w:r>
      <w:r>
        <w:rPr>
          <w:rFonts w:ascii="Merriweather" w:hAnsi="Merriweather"/>
        </w:rPr>
        <w:t xml:space="preserve"> does more than identify the wrong path; it helps restore us to the right one. </w:t>
      </w:r>
      <w:r w:rsidRPr="00A85ABB">
        <w:rPr>
          <w:rFonts w:ascii="Merriweather" w:hAnsi="Merriweather"/>
          <w:i/>
          <w:iCs/>
        </w:rPr>
        <w:t>Training</w:t>
      </w:r>
      <w:r>
        <w:rPr>
          <w:rFonts w:ascii="Merriweather" w:hAnsi="Merriweather"/>
        </w:rPr>
        <w:t xml:space="preserve"> in righteousness forms patterns that increasingly fit God’s will.</w:t>
      </w:r>
    </w:p>
    <w:p w14:paraId="740127A8" w14:textId="77777777" w:rsidR="00284CF2" w:rsidRDefault="00C32D2D" w:rsidP="00C632F1">
      <w:pPr>
        <w:spacing w:before="280" w:line="360" w:lineRule="auto"/>
      </w:pPr>
      <w:r>
        <w:rPr>
          <w:rFonts w:ascii="Merriweather" w:hAnsi="Merriweather"/>
        </w:rPr>
        <w:t>We often welcome teaching while resisting rebuke and correction. Yet a Bible that never confronts us is not being allowed to do all the work Paul describes.</w:t>
      </w:r>
    </w:p>
    <w:p w14:paraId="6B5B6019" w14:textId="77777777" w:rsidR="00284CF2" w:rsidRDefault="00C32D2D" w:rsidP="00C632F1">
      <w:pPr>
        <w:spacing w:before="280" w:line="360" w:lineRule="auto"/>
      </w:pPr>
      <w:r w:rsidRPr="00A85ABB">
        <w:rPr>
          <w:rFonts w:ascii="Merriweather" w:hAnsi="Merriweather"/>
          <w:b/>
          <w:bCs/>
        </w:rPr>
        <w:t>Verse 17</w:t>
      </w:r>
      <w:r>
        <w:rPr>
          <w:rFonts w:ascii="Merriweather" w:hAnsi="Merriweather"/>
        </w:rPr>
        <w:t xml:space="preserve"> gives the goal: “so that the man of God may be complete, equipped for every good work.” Scripture is not given simply to win arguments, accumulate information, or complete a reading plan. God uses His Word to prepare His people for faithful action.</w:t>
      </w:r>
    </w:p>
    <w:p w14:paraId="2B8299E4" w14:textId="77777777" w:rsidR="00284CF2" w:rsidRDefault="00C32D2D" w:rsidP="00C632F1">
      <w:pPr>
        <w:spacing w:before="280" w:line="360" w:lineRule="auto"/>
      </w:pPr>
      <w:r>
        <w:rPr>
          <w:rFonts w:ascii="Merriweather" w:hAnsi="Merriweather"/>
        </w:rPr>
        <w:t>The word “every” reminds us of Scripture’s sufficiency for the mission God gives His people. This does not mean the Bible is an encyclopedia containing every fact about every subject. It means Scripture fully provides the truth we need to know God, receive the gospel, grow in righteousness, and be equipped for the good works He calls us to do.</w:t>
      </w:r>
    </w:p>
    <w:p w14:paraId="4C568E94" w14:textId="77777777" w:rsidR="00284CF2" w:rsidRDefault="00C32D2D" w:rsidP="00A85ABB">
      <w:pPr>
        <w:pStyle w:val="Heading4"/>
        <w:spacing w:before="0" w:line="360" w:lineRule="auto"/>
        <w:jc w:val="center"/>
      </w:pPr>
      <w:r>
        <w:rPr>
          <w:rFonts w:ascii="Merriweather" w:hAnsi="Merriweather"/>
          <w:b/>
          <w:color w:val="C0392B"/>
        </w:rPr>
        <w:lastRenderedPageBreak/>
        <w:t>Consider This — A Bible in a Dark Place</w:t>
      </w:r>
    </w:p>
    <w:p w14:paraId="2FA899EF" w14:textId="77777777" w:rsidR="00284CF2" w:rsidRDefault="00C32D2D" w:rsidP="00A85ABB">
      <w:pPr>
        <w:spacing w:after="80" w:line="360" w:lineRule="auto"/>
      </w:pPr>
      <w:r>
        <w:rPr>
          <w:rFonts w:ascii="Merriweather" w:hAnsi="Merriweather"/>
          <w:color w:val="16A085"/>
        </w:rPr>
        <w:t>During the Nazi occupation, Corrie ten Boom and her family helped hide Jewish people and others in danger. Corrie was eventually imprisoned and sent to Ravensbrück concentration camp with her sister Betsie.</w:t>
      </w:r>
    </w:p>
    <w:p w14:paraId="72263B51" w14:textId="77777777" w:rsidR="00284CF2" w:rsidRDefault="00C32D2D" w:rsidP="00A85ABB">
      <w:pPr>
        <w:spacing w:after="80" w:line="360" w:lineRule="auto"/>
      </w:pPr>
      <w:r>
        <w:rPr>
          <w:rFonts w:ascii="Merriweather" w:hAnsi="Merriweather"/>
          <w:color w:val="16A085"/>
        </w:rPr>
        <w:t>In an environment designed to strip prisoners of dignity and hope, Scripture became a repeated source of truth, courage, conviction, and comfort. The circumstances did not become easy because they knew Bible verses. Rather, God’s Word gave them a framework for faithfulness inside circumstances they could not control.</w:t>
      </w:r>
    </w:p>
    <w:p w14:paraId="3FBE75EE" w14:textId="77777777" w:rsidR="00284CF2" w:rsidRDefault="00C32D2D" w:rsidP="00A85ABB">
      <w:pPr>
        <w:spacing w:after="80" w:line="360" w:lineRule="auto"/>
      </w:pPr>
      <w:r>
        <w:rPr>
          <w:rFonts w:ascii="Merriweather" w:hAnsi="Merriweather"/>
          <w:b/>
          <w:color w:val="16A085"/>
        </w:rPr>
        <w:t>Scripture does not merely explain faithful living in theory; God uses His Word to equip His people when obedience becomes costly.</w:t>
      </w:r>
    </w:p>
    <w:p w14:paraId="08BF0DB2" w14:textId="77777777" w:rsidR="00284CF2" w:rsidRDefault="00C32D2D" w:rsidP="00A85ABB">
      <w:pPr>
        <w:pStyle w:val="Heading4"/>
        <w:spacing w:before="0" w:line="360" w:lineRule="auto"/>
        <w:jc w:val="center"/>
      </w:pPr>
      <w:r>
        <w:rPr>
          <w:rFonts w:ascii="Merriweather" w:hAnsi="Merriweather"/>
          <w:b/>
          <w:color w:val="C0392B"/>
        </w:rPr>
        <w:t>Guide Discussion</w:t>
      </w:r>
    </w:p>
    <w:p w14:paraId="247D1E29" w14:textId="77777777" w:rsidR="00284CF2" w:rsidRDefault="00C32D2D" w:rsidP="00A85ABB">
      <w:pPr>
        <w:spacing w:after="80" w:line="360" w:lineRule="auto"/>
        <w:ind w:left="720"/>
      </w:pPr>
      <w:r>
        <w:rPr>
          <w:rFonts w:ascii="Merriweather" w:hAnsi="Merriweather"/>
          <w:b/>
        </w:rPr>
        <w:t xml:space="preserve">1. </w:t>
      </w:r>
      <w:r w:rsidRPr="00A85ABB">
        <w:rPr>
          <w:rFonts w:ascii="Merriweather" w:hAnsi="Merriweather"/>
          <w:b/>
        </w:rPr>
        <w:t>Good for Students.</w:t>
      </w:r>
      <w:r w:rsidRPr="00A85ABB">
        <w:rPr>
          <w:rFonts w:ascii="Merriweather" w:hAnsi="Merriweather"/>
          <w:b/>
        </w:rPr>
        <w:t xml:space="preserve"> </w:t>
      </w:r>
      <w:r>
        <w:rPr>
          <w:rFonts w:ascii="Merriweather" w:hAnsi="Merriweather"/>
          <w:b/>
          <w:color w:val="2980B9"/>
        </w:rPr>
        <w:t>What four functions of Scripture does Paul name, and what is the goal in verse 17?</w:t>
      </w:r>
    </w:p>
    <w:p w14:paraId="6EFAE315" w14:textId="77777777" w:rsidR="00284CF2" w:rsidRDefault="00C32D2D" w:rsidP="00A85ABB">
      <w:pPr>
        <w:spacing w:after="80" w:line="360" w:lineRule="auto"/>
        <w:ind w:left="720"/>
      </w:pPr>
      <w:r>
        <w:rPr>
          <w:rFonts w:ascii="Merriweather" w:hAnsi="Merriweather"/>
          <w:b/>
        </w:rPr>
        <w:t xml:space="preserve">2. </w:t>
      </w:r>
      <w:r w:rsidRPr="00A85ABB">
        <w:rPr>
          <w:rFonts w:ascii="Merriweather" w:hAnsi="Merriweather"/>
          <w:b/>
        </w:rPr>
        <w:t xml:space="preserve">Discuss. </w:t>
      </w:r>
      <w:r>
        <w:rPr>
          <w:rFonts w:ascii="Merriweather" w:hAnsi="Merriweather"/>
          <w:b/>
          <w:color w:val="2980B9"/>
        </w:rPr>
        <w:t>Which is easiest for you to receive from Scripture—teaching, rebuke, correction, or training? Which is hardest?</w:t>
      </w:r>
    </w:p>
    <w:p w14:paraId="29E694D1" w14:textId="77777777" w:rsidR="00284CF2" w:rsidRDefault="00C32D2D" w:rsidP="00A85ABB">
      <w:pPr>
        <w:spacing w:after="80" w:line="360" w:lineRule="auto"/>
        <w:ind w:left="720"/>
      </w:pPr>
      <w:r>
        <w:rPr>
          <w:rFonts w:ascii="Merriweather" w:hAnsi="Merriweather"/>
          <w:b/>
        </w:rPr>
        <w:t xml:space="preserve">3. </w:t>
      </w:r>
      <w:r w:rsidRPr="00A85ABB">
        <w:rPr>
          <w:rFonts w:ascii="Merriweather" w:hAnsi="Merriweather"/>
          <w:b/>
        </w:rPr>
        <w:t xml:space="preserve">Deeper Dive. </w:t>
      </w:r>
      <w:r>
        <w:rPr>
          <w:rFonts w:ascii="Merriweather" w:hAnsi="Merriweather"/>
          <w:b/>
          <w:color w:val="2980B9"/>
        </w:rPr>
        <w:t>What is the difference between saying “the Bible is authoritative” and actually placing yourself under its authority?</w:t>
      </w:r>
    </w:p>
    <w:p w14:paraId="0DE7D6E4" w14:textId="77777777" w:rsidR="00284CF2" w:rsidRDefault="00C32D2D" w:rsidP="00A85ABB">
      <w:pPr>
        <w:spacing w:after="80" w:line="360" w:lineRule="auto"/>
        <w:ind w:left="720"/>
      </w:pPr>
      <w:r>
        <w:rPr>
          <w:rFonts w:ascii="Merriweather" w:hAnsi="Merriweather"/>
          <w:b/>
        </w:rPr>
        <w:t xml:space="preserve">4. </w:t>
      </w:r>
      <w:r w:rsidRPr="00A85ABB">
        <w:rPr>
          <w:rFonts w:ascii="Merriweather" w:hAnsi="Merriweather"/>
          <w:b/>
        </w:rPr>
        <w:t xml:space="preserve">Reflective — Index Card. </w:t>
      </w:r>
      <w:r>
        <w:rPr>
          <w:rFonts w:ascii="Merriweather" w:hAnsi="Merriweather"/>
          <w:b/>
          <w:color w:val="2980B9"/>
        </w:rPr>
        <w:t>What is one area where you already know what Scripture says but need to let it correct or train your response?</w:t>
      </w:r>
    </w:p>
    <w:p w14:paraId="122BAED0" w14:textId="77777777" w:rsidR="00284CF2" w:rsidRDefault="00C32D2D" w:rsidP="00A85ABB">
      <w:pPr>
        <w:spacing w:after="80" w:line="360" w:lineRule="auto"/>
        <w:jc w:val="center"/>
      </w:pPr>
      <w:r>
        <w:rPr>
          <w:rFonts w:ascii="Merriweather" w:hAnsi="Merriweather"/>
          <w:b/>
          <w:color w:val="C0392B"/>
          <w:sz w:val="24"/>
        </w:rPr>
        <w:t>Teaching Insight</w:t>
      </w:r>
    </w:p>
    <w:p w14:paraId="30DE2E11" w14:textId="77777777" w:rsidR="00284CF2" w:rsidRDefault="00C32D2D" w:rsidP="00A85ABB">
      <w:pPr>
        <w:spacing w:after="80" w:line="360" w:lineRule="auto"/>
      </w:pPr>
      <w:r>
        <w:rPr>
          <w:rFonts w:ascii="Merriweather" w:hAnsi="Merriweather"/>
          <w:b/>
        </w:rPr>
        <w:t>Say</w:t>
      </w:r>
    </w:p>
    <w:p w14:paraId="569A071C" w14:textId="77777777" w:rsidR="00284CF2" w:rsidRDefault="00C32D2D" w:rsidP="00A85ABB">
      <w:pPr>
        <w:spacing w:after="80" w:line="360" w:lineRule="auto"/>
      </w:pPr>
      <w:r>
        <w:rPr>
          <w:rFonts w:ascii="Merriweather" w:hAnsi="Merriweather"/>
        </w:rPr>
        <w:t>“If Scripture only confirms what we already think, we are not allowing it to function as God intends. God-breathed truth teaches us, confronts us, restores us, trains us, and sends us back into life equipped to obey.”</w:t>
      </w:r>
    </w:p>
    <w:p w14:paraId="6E0F9B34" w14:textId="77777777" w:rsidR="00284CF2" w:rsidRDefault="00C32D2D" w:rsidP="00A85ABB">
      <w:pPr>
        <w:spacing w:after="80" w:line="360" w:lineRule="auto"/>
      </w:pPr>
      <w:r>
        <w:rPr>
          <w:rFonts w:ascii="Merriweather" w:hAnsi="Merriweather"/>
          <w:b/>
          <w:color w:val="000000"/>
        </w:rPr>
        <w:t>Transition to Application Exercise</w:t>
      </w:r>
    </w:p>
    <w:p w14:paraId="67C21884" w14:textId="77777777" w:rsidR="00284CF2" w:rsidRDefault="00C32D2D" w:rsidP="00A85ABB">
      <w:pPr>
        <w:spacing w:after="80" w:line="360" w:lineRule="auto"/>
      </w:pPr>
      <w:r>
        <w:rPr>
          <w:rFonts w:ascii="Merriweather" w:hAnsi="Merriweather"/>
        </w:rPr>
        <w:t>“The best response to a passage about Scripture is not simply to agree that the Bible matters. Let’s practice receiving it in a way that leads to obedience.”</w:t>
      </w:r>
    </w:p>
    <w:p w14:paraId="1C337F42" w14:textId="77777777" w:rsidR="00284CF2" w:rsidRDefault="00C32D2D">
      <w:pPr>
        <w:pStyle w:val="Heading1"/>
      </w:pPr>
      <w:r>
        <w:rPr>
          <w:rFonts w:ascii="Merriweather" w:hAnsi="Merriweather"/>
          <w:b/>
          <w:color w:val="2980B9"/>
        </w:rPr>
        <w:lastRenderedPageBreak/>
        <w:t>Application Exercise — 5–7 Minutes</w:t>
      </w:r>
    </w:p>
    <w:p w14:paraId="7EA5D1C0" w14:textId="77777777" w:rsidR="00284CF2" w:rsidRDefault="00C32D2D" w:rsidP="00A85ABB">
      <w:pPr>
        <w:pStyle w:val="Heading3"/>
        <w:spacing w:before="0" w:line="360" w:lineRule="auto"/>
      </w:pPr>
      <w:r>
        <w:rPr>
          <w:rFonts w:ascii="Merriweather" w:hAnsi="Merriweather"/>
          <w:b/>
          <w:color w:val="C0392B"/>
        </w:rPr>
        <w:t>Read • Receive • Respond</w:t>
      </w:r>
    </w:p>
    <w:p w14:paraId="3A6CBD98" w14:textId="77777777" w:rsidR="00284CF2" w:rsidRDefault="00C32D2D" w:rsidP="00A85ABB">
      <w:pPr>
        <w:spacing w:after="80" w:line="360" w:lineRule="auto"/>
      </w:pPr>
      <w:r>
        <w:rPr>
          <w:rFonts w:ascii="Merriweather" w:hAnsi="Merriweather"/>
          <w:b/>
        </w:rPr>
        <w:t xml:space="preserve">Supplies: </w:t>
      </w:r>
      <w:r>
        <w:rPr>
          <w:rFonts w:ascii="Merriweather" w:hAnsi="Merriweather"/>
        </w:rPr>
        <w:t>Index cards and pens</w:t>
      </w:r>
    </w:p>
    <w:p w14:paraId="78B23A05" w14:textId="77777777" w:rsidR="00284CF2" w:rsidRDefault="00C32D2D" w:rsidP="00A85ABB">
      <w:pPr>
        <w:spacing w:after="80" w:line="360" w:lineRule="auto"/>
      </w:pPr>
      <w:r>
        <w:rPr>
          <w:rFonts w:ascii="Merriweather" w:hAnsi="Merriweather"/>
        </w:rPr>
        <w:t>Choose one short passage from this week’s reading or today’s lesson and use this three-step rhythm.</w:t>
      </w:r>
    </w:p>
    <w:p w14:paraId="6868CECB" w14:textId="77777777" w:rsidR="00284CF2" w:rsidRDefault="00C32D2D" w:rsidP="00A85ABB">
      <w:pPr>
        <w:spacing w:after="80" w:line="360" w:lineRule="auto"/>
      </w:pPr>
      <w:r>
        <w:rPr>
          <w:rFonts w:ascii="Merriweather" w:hAnsi="Merriweather"/>
          <w:b/>
        </w:rPr>
        <w:t>1. Read</w:t>
      </w:r>
    </w:p>
    <w:p w14:paraId="17D2410D" w14:textId="77777777" w:rsidR="00284CF2" w:rsidRDefault="00C32D2D" w:rsidP="00A85ABB">
      <w:pPr>
        <w:spacing w:after="80" w:line="360" w:lineRule="auto"/>
      </w:pPr>
      <w:r>
        <w:rPr>
          <w:rFonts w:ascii="Merriweather" w:hAnsi="Merriweather"/>
          <w:b/>
          <w:color w:val="2980B9"/>
        </w:rPr>
        <w:t>What does the text actually say? Write one sentence that summarizes its main truth without first asking what you want it to mean.</w:t>
      </w:r>
    </w:p>
    <w:p w14:paraId="78165A7F" w14:textId="77777777" w:rsidR="00284CF2" w:rsidRDefault="00C32D2D" w:rsidP="00A85ABB">
      <w:pPr>
        <w:spacing w:after="80" w:line="360" w:lineRule="auto"/>
      </w:pPr>
      <w:r>
        <w:rPr>
          <w:rFonts w:ascii="Merriweather" w:hAnsi="Merriweather"/>
          <w:b/>
        </w:rPr>
        <w:t>2. Receive</w:t>
      </w:r>
    </w:p>
    <w:p w14:paraId="0C9AC4FB" w14:textId="77777777" w:rsidR="00284CF2" w:rsidRDefault="00C32D2D" w:rsidP="00A85ABB">
      <w:pPr>
        <w:spacing w:after="80" w:line="360" w:lineRule="auto"/>
      </w:pPr>
      <w:r>
        <w:rPr>
          <w:rFonts w:ascii="Merriweather" w:hAnsi="Merriweather"/>
          <w:b/>
          <w:color w:val="2980B9"/>
        </w:rPr>
        <w:t>What is Scripture doing here—teaching, rebuking, correcting, or training you?</w:t>
      </w:r>
    </w:p>
    <w:p w14:paraId="28839AFD" w14:textId="77777777" w:rsidR="00284CF2" w:rsidRDefault="00C32D2D" w:rsidP="00A85ABB">
      <w:pPr>
        <w:numPr>
          <w:ilvl w:val="0"/>
          <w:numId w:val="12"/>
        </w:numPr>
        <w:spacing w:after="80" w:line="360" w:lineRule="auto"/>
        <w:rPr>
          <w:rFonts w:ascii="Merriweather" w:eastAsia="Merriweather" w:hAnsi="Merriweather" w:cs="Merriweather"/>
        </w:rPr>
      </w:pPr>
      <w:r>
        <w:rPr>
          <w:rFonts w:ascii="Merriweather" w:hAnsi="Merriweather"/>
        </w:rPr>
        <w:t>Be willing to name the category you would least prefer.</w:t>
      </w:r>
    </w:p>
    <w:p w14:paraId="5BDDB287" w14:textId="77777777" w:rsidR="00284CF2" w:rsidRDefault="00C32D2D" w:rsidP="00A85ABB">
      <w:pPr>
        <w:spacing w:after="80" w:line="360" w:lineRule="auto"/>
      </w:pPr>
      <w:r>
        <w:rPr>
          <w:rFonts w:ascii="Merriweather" w:hAnsi="Merriweather"/>
          <w:b/>
        </w:rPr>
        <w:t>3. Respond</w:t>
      </w:r>
    </w:p>
    <w:p w14:paraId="6316BDFB" w14:textId="77777777" w:rsidR="00284CF2" w:rsidRDefault="00C32D2D" w:rsidP="00A85ABB">
      <w:pPr>
        <w:spacing w:after="80" w:line="360" w:lineRule="auto"/>
      </w:pPr>
      <w:r>
        <w:rPr>
          <w:rFonts w:ascii="Merriweather" w:hAnsi="Merriweather"/>
          <w:b/>
          <w:color w:val="2980B9"/>
        </w:rPr>
        <w:t>What one action, conversation, habit, or change would show that you are placing yourself under this truth?</w:t>
      </w:r>
    </w:p>
    <w:p w14:paraId="7A833752" w14:textId="77777777" w:rsidR="00284CF2" w:rsidRDefault="00C32D2D" w:rsidP="00A85ABB">
      <w:pPr>
        <w:spacing w:after="80" w:line="360" w:lineRule="auto"/>
      </w:pPr>
      <w:r>
        <w:rPr>
          <w:rFonts w:ascii="Merriweather" w:hAnsi="Merriweather"/>
          <w:b/>
        </w:rPr>
        <w:t>Say</w:t>
      </w:r>
    </w:p>
    <w:p w14:paraId="16EE4FA2" w14:textId="77777777" w:rsidR="00284CF2" w:rsidRDefault="00C32D2D" w:rsidP="00A85ABB">
      <w:pPr>
        <w:spacing w:after="80" w:line="360" w:lineRule="auto"/>
      </w:pPr>
      <w:r>
        <w:rPr>
          <w:rFonts w:ascii="Merriweather" w:hAnsi="Merriweather"/>
        </w:rPr>
        <w:t>“We do not honor the Bible most by praising it from a distance. We honor God’s Word by hearing it, receiving it, and obeying it.”</w:t>
      </w:r>
    </w:p>
    <w:p w14:paraId="4F71C3A8" w14:textId="77777777" w:rsidR="00284CF2" w:rsidRDefault="00C32D2D" w:rsidP="00A85ABB">
      <w:pPr>
        <w:spacing w:after="80" w:line="360" w:lineRule="auto"/>
      </w:pPr>
      <w:r>
        <w:rPr>
          <w:rFonts w:ascii="Merriweather" w:hAnsi="Merriweather"/>
          <w:b/>
          <w:color w:val="000000"/>
        </w:rPr>
        <w:t>Transition to Pray Through the Passage</w:t>
      </w:r>
    </w:p>
    <w:p w14:paraId="5A6BDAA6" w14:textId="77777777" w:rsidR="00284CF2" w:rsidRDefault="00C32D2D" w:rsidP="00A85ABB">
      <w:pPr>
        <w:spacing w:after="80" w:line="360" w:lineRule="auto"/>
      </w:pPr>
      <w:r>
        <w:rPr>
          <w:rFonts w:ascii="Merriweather" w:hAnsi="Merriweather"/>
        </w:rPr>
        <w:t>“Because Scripture is God-breathed, our response is ultimately to the God who speaks. Let’s pray for hearts that are teachable before His Word.”</w:t>
      </w:r>
    </w:p>
    <w:p w14:paraId="76AFEB3E" w14:textId="77777777" w:rsidR="00284CF2" w:rsidRDefault="00C32D2D">
      <w:pPr>
        <w:pStyle w:val="Heading1"/>
      </w:pPr>
      <w:r>
        <w:rPr>
          <w:rFonts w:ascii="Merriweather" w:hAnsi="Merriweather"/>
          <w:b/>
          <w:color w:val="2980B9"/>
        </w:rPr>
        <w:t>Pray Through the Passage — 10 Minutes</w:t>
      </w:r>
    </w:p>
    <w:p w14:paraId="55E09AAA" w14:textId="77777777" w:rsidR="00284CF2" w:rsidRDefault="00C32D2D">
      <w:pPr>
        <w:pStyle w:val="Heading4"/>
      </w:pPr>
      <w:r>
        <w:rPr>
          <w:rFonts w:ascii="Merriweather" w:hAnsi="Merriweather"/>
          <w:b/>
          <w:color w:val="16A085"/>
        </w:rPr>
        <w:t>Led by the Prayer Champion</w:t>
      </w:r>
    </w:p>
    <w:p w14:paraId="249A5063" w14:textId="77777777" w:rsidR="00284CF2" w:rsidRDefault="00C32D2D">
      <w:pPr>
        <w:rPr>
          <w:rFonts w:ascii="Merriweather" w:hAnsi="Merriweather"/>
          <w:b/>
          <w:color w:val="16A085"/>
        </w:rPr>
      </w:pPr>
      <w:r>
        <w:rPr>
          <w:rFonts w:ascii="Merriweather" w:hAnsi="Merriweather"/>
          <w:b/>
          <w:color w:val="16A085"/>
        </w:rPr>
        <w:t>Read each verse and prayer prompt aloud. Allow a few moments between prompts for personal reflection and prayer.</w:t>
      </w:r>
    </w:p>
    <w:p w14:paraId="2D8927EE" w14:textId="77777777" w:rsidR="00A85ABB" w:rsidRDefault="00A85ABB"/>
    <w:p w14:paraId="4F0ABDA1" w14:textId="77777777" w:rsidR="00284CF2" w:rsidRDefault="00C32D2D">
      <w:r>
        <w:rPr>
          <w:rFonts w:ascii="Merriweather" w:hAnsi="Merriweather"/>
          <w:i/>
          <w:color w:val="16A085"/>
        </w:rPr>
        <w:t>If time is limited, use one or two prompts rather than all four. The goal is meaningful prayer through the passage, not completing every prompt.</w:t>
      </w:r>
    </w:p>
    <w:p w14:paraId="6A19B742" w14:textId="77777777" w:rsidR="00284CF2" w:rsidRDefault="00C32D2D" w:rsidP="00A85ABB">
      <w:pPr>
        <w:pStyle w:val="Heading4"/>
        <w:spacing w:before="0" w:line="360" w:lineRule="auto"/>
      </w:pPr>
      <w:r>
        <w:rPr>
          <w:rFonts w:ascii="Merriweather" w:hAnsi="Merriweather"/>
          <w:b/>
          <w:color w:val="16A085"/>
        </w:rPr>
        <w:lastRenderedPageBreak/>
        <w:t>Prompt 1 — Adoration (Who God Is)</w:t>
      </w:r>
    </w:p>
    <w:p w14:paraId="77983CC9" w14:textId="77777777" w:rsidR="00284CF2" w:rsidRDefault="00C32D2D" w:rsidP="00A85ABB">
      <w:pPr>
        <w:spacing w:after="80" w:line="360" w:lineRule="auto"/>
      </w:pPr>
      <w:r>
        <w:rPr>
          <w:rFonts w:ascii="Merriweather" w:hAnsi="Merriweather"/>
          <w:i/>
        </w:rPr>
        <w:t>God is a speaking God who reveals truth.</w:t>
      </w:r>
    </w:p>
    <w:p w14:paraId="2660D4BF" w14:textId="77777777" w:rsidR="00284CF2" w:rsidRDefault="00C32D2D" w:rsidP="00A85ABB">
      <w:pPr>
        <w:spacing w:after="80" w:line="360" w:lineRule="auto"/>
      </w:pPr>
      <w:r>
        <w:rPr>
          <w:rFonts w:ascii="Merriweather" w:hAnsi="Merriweather"/>
        </w:rPr>
        <w:t>2 Timothy 3:16 — “All Scripture is inspired by God.”</w:t>
      </w:r>
    </w:p>
    <w:p w14:paraId="6BCE6240" w14:textId="77777777" w:rsidR="00284CF2" w:rsidRDefault="00C32D2D" w:rsidP="00A85ABB">
      <w:pPr>
        <w:spacing w:after="80" w:line="360" w:lineRule="auto"/>
        <w:rPr>
          <w:rFonts w:ascii="Merriweather" w:hAnsi="Merriweather"/>
          <w:b/>
          <w:color w:val="2980B9"/>
        </w:rPr>
      </w:pPr>
      <w:r>
        <w:rPr>
          <w:rFonts w:ascii="Merriweather" w:hAnsi="Merriweather"/>
          <w:b/>
          <w:color w:val="2980B9"/>
        </w:rPr>
        <w:t>Praise God because He has not left us to guess about His character, gospel, and will but has spoken through His Word.</w:t>
      </w:r>
    </w:p>
    <w:p w14:paraId="1E6EEADC" w14:textId="77777777" w:rsidR="00A85ABB" w:rsidRDefault="00A85ABB" w:rsidP="00A85ABB">
      <w:pPr>
        <w:spacing w:after="80" w:line="360" w:lineRule="auto"/>
      </w:pPr>
    </w:p>
    <w:p w14:paraId="679C1A4C" w14:textId="77777777" w:rsidR="00284CF2" w:rsidRDefault="00C32D2D" w:rsidP="00A85ABB">
      <w:pPr>
        <w:pStyle w:val="Heading4"/>
        <w:spacing w:before="0" w:line="360" w:lineRule="auto"/>
      </w:pPr>
      <w:r>
        <w:rPr>
          <w:rFonts w:ascii="Merriweather" w:hAnsi="Merriweather"/>
          <w:b/>
          <w:color w:val="16A085"/>
        </w:rPr>
        <w:t>Prompt 2 — Confession (Where We Need Him)</w:t>
      </w:r>
    </w:p>
    <w:p w14:paraId="6AA9C8EC" w14:textId="77777777" w:rsidR="00284CF2" w:rsidRDefault="00C32D2D" w:rsidP="00A85ABB">
      <w:pPr>
        <w:spacing w:after="80" w:line="360" w:lineRule="auto"/>
      </w:pPr>
      <w:r>
        <w:rPr>
          <w:rFonts w:ascii="Merriweather" w:hAnsi="Merriweather"/>
          <w:i/>
        </w:rPr>
        <w:t>We resist correction when it challenges us.</w:t>
      </w:r>
    </w:p>
    <w:p w14:paraId="0E8DF47B" w14:textId="77777777" w:rsidR="00284CF2" w:rsidRDefault="00C32D2D" w:rsidP="00A85ABB">
      <w:pPr>
        <w:spacing w:after="80" w:line="360" w:lineRule="auto"/>
      </w:pPr>
      <w:r>
        <w:rPr>
          <w:rFonts w:ascii="Merriweather" w:hAnsi="Merriweather"/>
        </w:rPr>
        <w:t>2 Timothy 3:16 — “Profitable for teaching, for rebuking, for correcting, for training in righteousness.”</w:t>
      </w:r>
    </w:p>
    <w:p w14:paraId="76E8D7FD" w14:textId="77777777" w:rsidR="00284CF2" w:rsidRDefault="00C32D2D" w:rsidP="00A85ABB">
      <w:pPr>
        <w:spacing w:after="80" w:line="360" w:lineRule="auto"/>
        <w:rPr>
          <w:rFonts w:ascii="Merriweather" w:hAnsi="Merriweather"/>
          <w:b/>
          <w:color w:val="2980B9"/>
        </w:rPr>
      </w:pPr>
      <w:r>
        <w:rPr>
          <w:rFonts w:ascii="Merriweather" w:hAnsi="Merriweather"/>
          <w:b/>
          <w:color w:val="2980B9"/>
        </w:rPr>
        <w:t>Confess where you have preferred Scripture to affirm you rather than rebuke or correct you.</w:t>
      </w:r>
    </w:p>
    <w:p w14:paraId="2148C415" w14:textId="77777777" w:rsidR="00A85ABB" w:rsidRDefault="00A85ABB" w:rsidP="00A85ABB">
      <w:pPr>
        <w:spacing w:after="80" w:line="360" w:lineRule="auto"/>
      </w:pPr>
    </w:p>
    <w:p w14:paraId="5DB305C9" w14:textId="77777777" w:rsidR="00284CF2" w:rsidRDefault="00C32D2D" w:rsidP="00A85ABB">
      <w:pPr>
        <w:pStyle w:val="Heading4"/>
        <w:spacing w:before="0" w:line="360" w:lineRule="auto"/>
      </w:pPr>
      <w:r>
        <w:rPr>
          <w:rFonts w:ascii="Merriweather" w:hAnsi="Merriweather"/>
          <w:b/>
          <w:color w:val="16A085"/>
        </w:rPr>
        <w:t>Prompt 3 — Gratitude (What He Has Done)</w:t>
      </w:r>
    </w:p>
    <w:p w14:paraId="37F1DA0B" w14:textId="77777777" w:rsidR="00284CF2" w:rsidRDefault="00C32D2D" w:rsidP="00A85ABB">
      <w:pPr>
        <w:spacing w:after="80" w:line="360" w:lineRule="auto"/>
      </w:pPr>
      <w:r>
        <w:rPr>
          <w:rFonts w:ascii="Merriweather" w:hAnsi="Merriweather"/>
          <w:i/>
        </w:rPr>
        <w:t>God gives wisdom that leads to salvation in Christ.</w:t>
      </w:r>
    </w:p>
    <w:p w14:paraId="5446B2A9" w14:textId="77777777" w:rsidR="00284CF2" w:rsidRDefault="00C32D2D" w:rsidP="00A85ABB">
      <w:pPr>
        <w:spacing w:after="80" w:line="360" w:lineRule="auto"/>
      </w:pPr>
      <w:r>
        <w:rPr>
          <w:rFonts w:ascii="Merriweather" w:hAnsi="Merriweather"/>
        </w:rPr>
        <w:t>2 Timothy 3:15 — “Able to give you wisdom for salvation through faith in Christ Jesus.”</w:t>
      </w:r>
    </w:p>
    <w:p w14:paraId="3740CEFE" w14:textId="77777777" w:rsidR="00284CF2" w:rsidRDefault="00C32D2D" w:rsidP="00A85ABB">
      <w:pPr>
        <w:spacing w:after="80" w:line="360" w:lineRule="auto"/>
        <w:rPr>
          <w:rFonts w:ascii="Merriweather" w:hAnsi="Merriweather"/>
          <w:b/>
          <w:color w:val="2980B9"/>
        </w:rPr>
      </w:pPr>
      <w:r>
        <w:rPr>
          <w:rFonts w:ascii="Merriweather" w:hAnsi="Merriweather"/>
          <w:b/>
          <w:color w:val="2980B9"/>
        </w:rPr>
        <w:t>Thank God for using His Word to make the gospel of Jesus known to you.</w:t>
      </w:r>
    </w:p>
    <w:p w14:paraId="60D03720" w14:textId="77777777" w:rsidR="00A85ABB" w:rsidRDefault="00A85ABB" w:rsidP="00A85ABB">
      <w:pPr>
        <w:spacing w:after="80" w:line="360" w:lineRule="auto"/>
      </w:pPr>
    </w:p>
    <w:p w14:paraId="4C51B8B2" w14:textId="77777777" w:rsidR="00284CF2" w:rsidRDefault="00C32D2D" w:rsidP="00A85ABB">
      <w:pPr>
        <w:pStyle w:val="Heading4"/>
        <w:spacing w:before="0" w:line="360" w:lineRule="auto"/>
      </w:pPr>
      <w:r>
        <w:rPr>
          <w:rFonts w:ascii="Merriweather" w:hAnsi="Merriweather"/>
          <w:b/>
          <w:color w:val="16A085"/>
        </w:rPr>
        <w:t>Prompt 4 — Response / Obedience (How We Will Obey)</w:t>
      </w:r>
    </w:p>
    <w:p w14:paraId="76275702" w14:textId="77777777" w:rsidR="00284CF2" w:rsidRDefault="00C32D2D" w:rsidP="00A85ABB">
      <w:pPr>
        <w:spacing w:after="80" w:line="360" w:lineRule="auto"/>
      </w:pPr>
      <w:r>
        <w:rPr>
          <w:rFonts w:ascii="Merriweather" w:hAnsi="Merriweather"/>
          <w:i/>
        </w:rPr>
        <w:t>God equips His people for good work.</w:t>
      </w:r>
    </w:p>
    <w:p w14:paraId="5E41D977" w14:textId="77777777" w:rsidR="00284CF2" w:rsidRDefault="00C32D2D" w:rsidP="00A85ABB">
      <w:pPr>
        <w:spacing w:after="80" w:line="360" w:lineRule="auto"/>
      </w:pPr>
      <w:r>
        <w:rPr>
          <w:rFonts w:ascii="Merriweather" w:hAnsi="Merriweather"/>
        </w:rPr>
        <w:t>2 Timothy 3:17 — “So that the man of God may be complete, equipped for every good work.”</w:t>
      </w:r>
    </w:p>
    <w:p w14:paraId="1F40A03F" w14:textId="77777777" w:rsidR="00284CF2" w:rsidRDefault="00C32D2D" w:rsidP="00A85ABB">
      <w:pPr>
        <w:spacing w:after="80" w:line="360" w:lineRule="auto"/>
      </w:pPr>
      <w:r>
        <w:rPr>
          <w:rFonts w:ascii="Merriweather" w:hAnsi="Merriweather"/>
          <w:b/>
          <w:color w:val="2980B9"/>
        </w:rPr>
        <w:t>Ask God to show you the good work for which today’s Scripture is preparing you and give you willingness to obey.</w:t>
      </w:r>
    </w:p>
    <w:p w14:paraId="0D504796" w14:textId="77777777" w:rsidR="00284CF2" w:rsidRDefault="00C32D2D">
      <w:pPr>
        <w:pStyle w:val="Heading3"/>
      </w:pPr>
      <w:r>
        <w:rPr>
          <w:rFonts w:ascii="Merriweather" w:hAnsi="Merriweather"/>
          <w:b/>
          <w:color w:val="C0392B"/>
        </w:rPr>
        <w:t>Prayer Requests, Praises, and Follow-Up</w:t>
      </w:r>
    </w:p>
    <w:p w14:paraId="5BD70FE5" w14:textId="77777777" w:rsidR="00284CF2" w:rsidRDefault="00C32D2D">
      <w:pPr>
        <w:numPr>
          <w:ilvl w:val="0"/>
          <w:numId w:val="12"/>
        </w:numPr>
        <w:rPr>
          <w:rFonts w:ascii="Merriweather" w:eastAsia="Merriweather" w:hAnsi="Merriweather" w:cs="Merriweather"/>
        </w:rPr>
      </w:pPr>
      <w:r>
        <w:rPr>
          <w:rFonts w:ascii="Merriweather" w:hAnsi="Merriweather"/>
        </w:rPr>
        <w:t>Ask the group for updates from the previous week’s prayer requests and celebrate answered prayers.</w:t>
      </w:r>
    </w:p>
    <w:p w14:paraId="6489AC31" w14:textId="77777777" w:rsidR="00284CF2" w:rsidRDefault="00C32D2D">
      <w:pPr>
        <w:numPr>
          <w:ilvl w:val="0"/>
          <w:numId w:val="12"/>
        </w:numPr>
        <w:rPr>
          <w:rFonts w:ascii="Merriweather" w:eastAsia="Merriweather" w:hAnsi="Merriweather" w:cs="Merriweather"/>
        </w:rPr>
      </w:pPr>
      <w:r>
        <w:rPr>
          <w:rFonts w:ascii="Merriweather" w:hAnsi="Merriweather"/>
        </w:rPr>
        <w:lastRenderedPageBreak/>
        <w:t>Invite members to share honestly at whatever level they are comfortable so the group can support one another through prayer and practical care.</w:t>
      </w:r>
    </w:p>
    <w:p w14:paraId="109FB224" w14:textId="77777777" w:rsidR="00284CF2" w:rsidRDefault="00C32D2D">
      <w:pPr>
        <w:numPr>
          <w:ilvl w:val="0"/>
          <w:numId w:val="12"/>
        </w:numPr>
        <w:rPr>
          <w:rFonts w:ascii="Merriweather" w:eastAsia="Merriweather" w:hAnsi="Merriweather" w:cs="Merriweather"/>
        </w:rPr>
      </w:pPr>
      <w:r>
        <w:rPr>
          <w:rFonts w:ascii="Merriweather" w:hAnsi="Merriweather"/>
        </w:rPr>
        <w:t>Pray for teachable hearts, consistency in Scripture, and courage to obey when God’s Word corrects our preferred response.</w:t>
      </w:r>
    </w:p>
    <w:p w14:paraId="5981B67D" w14:textId="77777777" w:rsidR="00284CF2" w:rsidRDefault="00C32D2D">
      <w:pPr>
        <w:numPr>
          <w:ilvl w:val="0"/>
          <w:numId w:val="12"/>
        </w:numPr>
        <w:rPr>
          <w:rFonts w:ascii="Merriweather" w:eastAsia="Merriweather" w:hAnsi="Merriweather" w:cs="Merriweather"/>
        </w:rPr>
      </w:pPr>
      <w:r>
        <w:rPr>
          <w:rFonts w:ascii="Merriweather" w:hAnsi="Merriweather"/>
        </w:rPr>
        <w:t>Record requests and praises, share them with the group during the week, and follow up at the next gathering.</w:t>
      </w:r>
    </w:p>
    <w:p w14:paraId="5723E3FC" w14:textId="77777777" w:rsidR="00A85ABB" w:rsidRDefault="00A85ABB">
      <w:pPr>
        <w:rPr>
          <w:rFonts w:ascii="Merriweather" w:hAnsi="Merriweather"/>
          <w:b/>
          <w:color w:val="000000"/>
        </w:rPr>
      </w:pPr>
    </w:p>
    <w:p w14:paraId="6042C814" w14:textId="2EDFB4B2" w:rsidR="00284CF2" w:rsidRDefault="00C32D2D">
      <w:r>
        <w:rPr>
          <w:rFonts w:ascii="Merriweather" w:hAnsi="Merriweather"/>
          <w:b/>
          <w:color w:val="000000"/>
        </w:rPr>
        <w:t>Transition to Conclusion</w:t>
      </w:r>
    </w:p>
    <w:p w14:paraId="7D028BF7" w14:textId="77777777" w:rsidR="00284CF2" w:rsidRDefault="00C32D2D">
      <w:r>
        <w:rPr>
          <w:rFonts w:ascii="Merriweather" w:hAnsi="Merriweather"/>
        </w:rPr>
        <w:t>“The Bible is not merely a book we carry into difficult times. It is God’s breathed-out Word, given to lead us to Christ and form us for faithful life.”</w:t>
      </w:r>
    </w:p>
    <w:p w14:paraId="65C087BA" w14:textId="77777777" w:rsidR="00284CF2" w:rsidRDefault="00C32D2D">
      <w:pPr>
        <w:pStyle w:val="Heading1"/>
      </w:pPr>
      <w:r>
        <w:rPr>
          <w:rFonts w:ascii="Merriweather" w:hAnsi="Merriweather"/>
          <w:b/>
          <w:color w:val="2980B9"/>
        </w:rPr>
        <w:t>Conclusion — 5 Minutes</w:t>
      </w:r>
    </w:p>
    <w:p w14:paraId="2623D44C" w14:textId="77777777" w:rsidR="00284CF2" w:rsidRDefault="00C32D2D">
      <w:pPr>
        <w:pStyle w:val="Heading2"/>
      </w:pPr>
      <w:r>
        <w:rPr>
          <w:rFonts w:ascii="Merriweather" w:hAnsi="Merriweather"/>
          <w:b/>
          <w:color w:val="C0392B"/>
        </w:rPr>
        <w:t>Final Takeaway</w:t>
      </w:r>
    </w:p>
    <w:p w14:paraId="47942666" w14:textId="77777777" w:rsidR="00284CF2" w:rsidRDefault="00C32D2D">
      <w:r>
        <w:rPr>
          <w:rFonts w:ascii="Merriweather" w:hAnsi="Merriweather"/>
          <w:b/>
          <w:color w:val="16A085"/>
        </w:rPr>
        <w:t>God has spoken. Scripture leads us to salvation through Christ and continues to teach, confront, correct, train, and equip us for faithful obedience.</w:t>
      </w:r>
    </w:p>
    <w:p w14:paraId="1991F923" w14:textId="77777777" w:rsidR="00284CF2" w:rsidRDefault="00C32D2D">
      <w:pPr>
        <w:pStyle w:val="Heading2"/>
      </w:pPr>
      <w:r>
        <w:rPr>
          <w:rFonts w:ascii="Merriweather" w:hAnsi="Merriweather"/>
          <w:b/>
          <w:color w:val="C0392B"/>
        </w:rPr>
        <w:t>This Week’s Challenge</w:t>
      </w:r>
    </w:p>
    <w:p w14:paraId="100F84A4" w14:textId="77777777" w:rsidR="00284CF2" w:rsidRDefault="00C32D2D">
      <w:pPr>
        <w:pStyle w:val="Heading3"/>
      </w:pPr>
      <w:r>
        <w:rPr>
          <w:rFonts w:ascii="Merriweather" w:hAnsi="Merriweather"/>
          <w:b/>
        </w:rPr>
        <w:t xml:space="preserve">Respond — </w:t>
      </w:r>
      <w:r>
        <w:rPr>
          <w:rFonts w:ascii="Merriweather" w:hAnsi="Merriweather"/>
          <w:b/>
          <w:i/>
        </w:rPr>
        <w:t>What Will I Do?</w:t>
      </w:r>
    </w:p>
    <w:p w14:paraId="3E6041A6" w14:textId="77777777" w:rsidR="00284CF2" w:rsidRDefault="00C32D2D">
      <w:r>
        <w:rPr>
          <w:rFonts w:ascii="Merriweather" w:hAnsi="Merriweather"/>
        </w:rPr>
        <w:t>Use Read • Receive • Respond at least three times in the coming week.</w:t>
      </w:r>
    </w:p>
    <w:p w14:paraId="0DC34E61" w14:textId="77777777" w:rsidR="00284CF2" w:rsidRDefault="00C32D2D">
      <w:pPr>
        <w:numPr>
          <w:ilvl w:val="0"/>
          <w:numId w:val="12"/>
        </w:numPr>
        <w:rPr>
          <w:rFonts w:ascii="Merriweather" w:eastAsia="Merriweather" w:hAnsi="Merriweather" w:cs="Merriweather"/>
        </w:rPr>
      </w:pPr>
      <w:r>
        <w:rPr>
          <w:rFonts w:ascii="Merriweather" w:hAnsi="Merriweather"/>
        </w:rPr>
        <w:t>Choose a manageable passage rather than rushing through a large amount.</w:t>
      </w:r>
    </w:p>
    <w:p w14:paraId="18A2A73F" w14:textId="77777777" w:rsidR="00284CF2" w:rsidRDefault="00C32D2D">
      <w:pPr>
        <w:numPr>
          <w:ilvl w:val="0"/>
          <w:numId w:val="12"/>
        </w:numPr>
        <w:rPr>
          <w:rFonts w:ascii="Merriweather" w:eastAsia="Merriweather" w:hAnsi="Merriweather" w:cs="Merriweather"/>
        </w:rPr>
      </w:pPr>
      <w:r>
        <w:rPr>
          <w:rFonts w:ascii="Merriweather" w:hAnsi="Merriweather"/>
        </w:rPr>
        <w:t>Ask which function of Scripture you most need to receive.</w:t>
      </w:r>
    </w:p>
    <w:p w14:paraId="32F6E4B8" w14:textId="77777777" w:rsidR="00284CF2" w:rsidRDefault="00C32D2D">
      <w:pPr>
        <w:numPr>
          <w:ilvl w:val="0"/>
          <w:numId w:val="12"/>
        </w:numPr>
        <w:rPr>
          <w:rFonts w:ascii="Merriweather" w:eastAsia="Merriweather" w:hAnsi="Merriweather" w:cs="Merriweather"/>
        </w:rPr>
      </w:pPr>
      <w:r>
        <w:rPr>
          <w:rFonts w:ascii="Merriweather" w:hAnsi="Merriweather"/>
        </w:rPr>
        <w:t>Act on one clear response before moving on to the next insight.</w:t>
      </w:r>
    </w:p>
    <w:p w14:paraId="44B12F99" w14:textId="77777777" w:rsidR="00284CF2" w:rsidRDefault="00C32D2D">
      <w:pPr>
        <w:pStyle w:val="Heading3"/>
      </w:pPr>
      <w:r>
        <w:rPr>
          <w:rFonts w:ascii="Merriweather" w:hAnsi="Merriweather"/>
          <w:b/>
        </w:rPr>
        <w:t xml:space="preserve">Reflect — </w:t>
      </w:r>
      <w:r>
        <w:rPr>
          <w:rFonts w:ascii="Merriweather" w:hAnsi="Merriweather"/>
          <w:b/>
          <w:i/>
        </w:rPr>
        <w:t>What Is God Showing Me?</w:t>
      </w:r>
    </w:p>
    <w:p w14:paraId="5C7BE8BB" w14:textId="77777777" w:rsidR="00284CF2" w:rsidRDefault="00C32D2D">
      <w:r>
        <w:rPr>
          <w:rFonts w:ascii="Merriweather" w:hAnsi="Merriweather"/>
        </w:rPr>
        <w:t>Consider:</w:t>
      </w:r>
    </w:p>
    <w:p w14:paraId="189C3A35" w14:textId="77777777" w:rsidR="00284CF2" w:rsidRDefault="00C32D2D">
      <w:pPr>
        <w:numPr>
          <w:ilvl w:val="0"/>
          <w:numId w:val="12"/>
        </w:numPr>
        <w:rPr>
          <w:rFonts w:ascii="Merriweather" w:eastAsia="Merriweather" w:hAnsi="Merriweather" w:cs="Merriweather"/>
        </w:rPr>
      </w:pPr>
      <w:r>
        <w:rPr>
          <w:rFonts w:ascii="Merriweather" w:hAnsi="Merriweather"/>
          <w:b/>
          <w:color w:val="2980B9"/>
        </w:rPr>
        <w:t>Do I approach Scripture mainly for information, comfort, or transformation?</w:t>
      </w:r>
    </w:p>
    <w:p w14:paraId="3C71C8CA" w14:textId="77777777" w:rsidR="00284CF2" w:rsidRDefault="00C32D2D">
      <w:pPr>
        <w:numPr>
          <w:ilvl w:val="0"/>
          <w:numId w:val="12"/>
        </w:numPr>
        <w:rPr>
          <w:rFonts w:ascii="Merriweather" w:eastAsia="Merriweather" w:hAnsi="Merriweather" w:cs="Merriweather"/>
        </w:rPr>
      </w:pPr>
      <w:r>
        <w:rPr>
          <w:rFonts w:ascii="Merriweather" w:hAnsi="Merriweather"/>
          <w:b/>
          <w:color w:val="2980B9"/>
        </w:rPr>
        <w:t>Where am I most resistant to biblical correction?</w:t>
      </w:r>
    </w:p>
    <w:p w14:paraId="7430B66F" w14:textId="77777777" w:rsidR="00284CF2" w:rsidRDefault="00C32D2D">
      <w:pPr>
        <w:numPr>
          <w:ilvl w:val="0"/>
          <w:numId w:val="12"/>
        </w:numPr>
        <w:rPr>
          <w:rFonts w:ascii="Merriweather" w:eastAsia="Merriweather" w:hAnsi="Merriweather" w:cs="Merriweather"/>
        </w:rPr>
      </w:pPr>
      <w:r>
        <w:rPr>
          <w:rFonts w:ascii="Merriweather" w:hAnsi="Merriweather"/>
          <w:b/>
          <w:color w:val="2980B9"/>
        </w:rPr>
        <w:t>Who helped teach me Scripture faithfully, and how can I pass that gift on?</w:t>
      </w:r>
    </w:p>
    <w:p w14:paraId="0BD3C45A" w14:textId="77777777" w:rsidR="00284CF2" w:rsidRDefault="00C32D2D">
      <w:pPr>
        <w:numPr>
          <w:ilvl w:val="0"/>
          <w:numId w:val="12"/>
        </w:numPr>
        <w:rPr>
          <w:rFonts w:ascii="Merriweather" w:eastAsia="Merriweather" w:hAnsi="Merriweather" w:cs="Merriweather"/>
        </w:rPr>
      </w:pPr>
      <w:r>
        <w:rPr>
          <w:rFonts w:ascii="Merriweather" w:hAnsi="Merriweather"/>
          <w:b/>
          <w:color w:val="2980B9"/>
        </w:rPr>
        <w:t>What good work might God be equipping me to do right now?</w:t>
      </w:r>
    </w:p>
    <w:p w14:paraId="56206645" w14:textId="73C00D91" w:rsidR="00284CF2" w:rsidRDefault="00C32D2D">
      <w:pPr>
        <w:pStyle w:val="Heading3"/>
      </w:pPr>
      <w:r>
        <w:rPr>
          <w:rFonts w:ascii="Merriweather" w:hAnsi="Merriweather"/>
          <w:b/>
        </w:rPr>
        <w:t xml:space="preserve">Review — </w:t>
      </w:r>
      <w:r>
        <w:rPr>
          <w:rFonts w:ascii="Merriweather" w:hAnsi="Merriweather"/>
          <w:b/>
          <w:i/>
        </w:rPr>
        <w:t>How Will I Keep God’s Word Before Me?</w:t>
      </w:r>
    </w:p>
    <w:p w14:paraId="34003A09" w14:textId="77777777" w:rsidR="00284CF2" w:rsidRDefault="00C32D2D">
      <w:r>
        <w:rPr>
          <w:rFonts w:ascii="Merriweather" w:hAnsi="Merriweather"/>
        </w:rPr>
        <w:t>R</w:t>
      </w:r>
      <w:r>
        <w:rPr>
          <w:rFonts w:ascii="Merriweather" w:hAnsi="Merriweather"/>
        </w:rPr>
        <w:t>eview 2 Timothy 3:16 throughout the week:</w:t>
      </w:r>
    </w:p>
    <w:p w14:paraId="07BF445D" w14:textId="77777777" w:rsidR="00284CF2" w:rsidRDefault="00C32D2D">
      <w:r>
        <w:rPr>
          <w:rFonts w:ascii="Merriweather" w:hAnsi="Merriweather"/>
          <w:b/>
          <w:color w:val="16A085"/>
        </w:rPr>
        <w:t>“All Scripture is inspired by God and is profitable for teaching, for rebuking, for correcting, for training in righteousness.”</w:t>
      </w:r>
    </w:p>
    <w:p w14:paraId="4FAE5623" w14:textId="77777777" w:rsidR="00284CF2" w:rsidRDefault="00C32D2D">
      <w:r>
        <w:rPr>
          <w:rFonts w:ascii="Merriweather" w:hAnsi="Merriweather"/>
        </w:rPr>
        <w:lastRenderedPageBreak/>
        <w:t>When you open Scripture, remember that you are not merely reading ancient religious words; you are placing yourself before truth God has breathed out for your salvation and formation.</w:t>
      </w:r>
    </w:p>
    <w:p w14:paraId="6E2B58F3" w14:textId="77777777" w:rsidR="00284CF2" w:rsidRDefault="00C32D2D">
      <w:pPr>
        <w:pStyle w:val="Heading3"/>
      </w:pPr>
      <w:r>
        <w:rPr>
          <w:rFonts w:ascii="Merriweather" w:hAnsi="Merriweather"/>
          <w:b/>
        </w:rPr>
        <w:t xml:space="preserve">Read — </w:t>
      </w:r>
      <w:r>
        <w:rPr>
          <w:rFonts w:ascii="Merriweather" w:hAnsi="Merriweather"/>
          <w:b/>
          <w:i/>
        </w:rPr>
        <w:t>How Will I Prepare for Next Week?</w:t>
      </w:r>
    </w:p>
    <w:p w14:paraId="1000531F" w14:textId="77777777" w:rsidR="00284CF2" w:rsidRDefault="00C32D2D">
      <w:pPr>
        <w:rPr>
          <w:rFonts w:ascii="Merriweather" w:hAnsi="Merriweather"/>
        </w:rPr>
      </w:pPr>
      <w:r>
        <w:rPr>
          <w:rFonts w:ascii="Merriweather" w:hAnsi="Merriweather"/>
        </w:rPr>
        <w:t>Continue with the church’s Year of Prayer New Testament Reading Plan.</w:t>
      </w:r>
    </w:p>
    <w:p w14:paraId="4679ECAC" w14:textId="77777777" w:rsidR="00A85ABB" w:rsidRDefault="00A85ABB"/>
    <w:p w14:paraId="77819504" w14:textId="77777777" w:rsidR="00284CF2" w:rsidRDefault="00C32D2D">
      <w:pPr>
        <w:rPr>
          <w:rFonts w:ascii="Merriweather" w:hAnsi="Merriweather"/>
          <w:b/>
          <w:color w:val="2980B9"/>
        </w:rPr>
      </w:pPr>
      <w:r>
        <w:rPr>
          <w:rFonts w:ascii="Merriweather" w:hAnsi="Merriweather"/>
          <w:b/>
          <w:color w:val="2980B9"/>
        </w:rPr>
        <w:t>Next Week’s Reading: Titus 3; Philemon; Hebrews 1–3</w:t>
      </w:r>
    </w:p>
    <w:p w14:paraId="6A052145" w14:textId="77777777" w:rsidR="00A85ABB" w:rsidRDefault="00A85ABB"/>
    <w:p w14:paraId="413EA29B" w14:textId="77777777" w:rsidR="00284CF2" w:rsidRDefault="00C32D2D">
      <w:r>
        <w:rPr>
          <w:rFonts w:ascii="Merriweather" w:hAnsi="Merriweather"/>
        </w:rPr>
        <w:t>As you read, notice how grace changes relationships and how Hebrews calls believers to listen carefully, hold firmly to Christ, and encourage one another.</w:t>
      </w:r>
    </w:p>
    <w:p w14:paraId="1AF0DA5E" w14:textId="77777777" w:rsidR="00284CF2" w:rsidRDefault="00C32D2D">
      <w:pPr>
        <w:pStyle w:val="Heading2"/>
      </w:pPr>
      <w:r>
        <w:rPr>
          <w:rFonts w:ascii="Merriweather" w:hAnsi="Merriweather"/>
          <w:b/>
          <w:color w:val="C0392B"/>
        </w:rPr>
        <w:t>Closing Prayer</w:t>
      </w:r>
    </w:p>
    <w:p w14:paraId="24F61B9F" w14:textId="77777777" w:rsidR="00284CF2" w:rsidRDefault="00C32D2D">
      <w:r>
        <w:rPr>
          <w:rFonts w:ascii="Merriweather" w:hAnsi="Merriweather"/>
          <w:color w:val="16A085"/>
        </w:rPr>
        <w:t>“God who speaks, thank You for giving us Your Word and for making us wise for salvation through faith in Jesus Christ. Forgive us for hearing without obeying and for welcoming encouragement while resisting correction. Teach us, rebuke us, restore us, and train us in righteousness. Make us people who continue in truth and are fully equipped for every good work You place before us. Amen.”</w:t>
      </w:r>
    </w:p>
    <w:sectPr w:rsidR="00284CF2">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FE771" w14:textId="77777777" w:rsidR="00C32D2D" w:rsidRDefault="00C32D2D">
      <w:pPr>
        <w:spacing w:line="240" w:lineRule="auto"/>
      </w:pPr>
      <w:r>
        <w:separator/>
      </w:r>
    </w:p>
  </w:endnote>
  <w:endnote w:type="continuationSeparator" w:id="0">
    <w:p w14:paraId="2E7294A1" w14:textId="77777777" w:rsidR="00C32D2D" w:rsidRDefault="00C32D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FDFBCA8A-87E2-44DD-855F-DAC31DEFC03B}"/>
    <w:embedBold r:id="rId2" w:fontKey="{16148A0F-1C43-4FD8-B559-F84650296FE0}"/>
    <w:embedItalic r:id="rId3" w:fontKey="{6671DC55-13A8-4E3B-9B1E-40167175F680}"/>
    <w:embedBoldItalic r:id="rId4" w:fontKey="{1DE0F5B7-EA87-4DF2-B2B4-E6FF930B057D}"/>
  </w:font>
  <w:font w:name="Calibri">
    <w:panose1 w:val="020F0502020204030204"/>
    <w:charset w:val="00"/>
    <w:family w:val="swiss"/>
    <w:pitch w:val="variable"/>
    <w:sig w:usb0="E4002EFF" w:usb1="C200247B" w:usb2="00000009" w:usb3="00000000" w:csb0="000001FF" w:csb1="00000000"/>
    <w:embedRegular r:id="rId5" w:fontKey="{EF5D991D-14CB-46FE-9727-71C52DCDD899}"/>
  </w:font>
  <w:font w:name="Cambria">
    <w:panose1 w:val="02040503050406030204"/>
    <w:charset w:val="00"/>
    <w:family w:val="roman"/>
    <w:pitch w:val="variable"/>
    <w:sig w:usb0="E00006FF" w:usb1="420024FF" w:usb2="02000000" w:usb3="00000000" w:csb0="0000019F" w:csb1="00000000"/>
    <w:embedRegular r:id="rId6" w:fontKey="{F415E826-528C-429A-A253-4C04BD7CFB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AC0B" w14:textId="77777777" w:rsidR="00225D20" w:rsidRDefault="00C32D2D">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E4BF1" w14:textId="77777777" w:rsidR="00C32D2D" w:rsidRDefault="00C32D2D">
      <w:pPr>
        <w:spacing w:line="240" w:lineRule="auto"/>
      </w:pPr>
      <w:r>
        <w:separator/>
      </w:r>
    </w:p>
  </w:footnote>
  <w:footnote w:type="continuationSeparator" w:id="0">
    <w:p w14:paraId="2EB4AD3D" w14:textId="77777777" w:rsidR="00C32D2D" w:rsidRDefault="00C32D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94D4"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6"/>
  </w:num>
  <w:num w:numId="2" w16cid:durableId="369889065">
    <w:abstractNumId w:val="11"/>
  </w:num>
  <w:num w:numId="3" w16cid:durableId="332297558">
    <w:abstractNumId w:val="13"/>
  </w:num>
  <w:num w:numId="4" w16cid:durableId="61947886">
    <w:abstractNumId w:val="10"/>
  </w:num>
  <w:num w:numId="5" w16cid:durableId="809134360">
    <w:abstractNumId w:val="3"/>
  </w:num>
  <w:num w:numId="6" w16cid:durableId="1342658876">
    <w:abstractNumId w:val="14"/>
  </w:num>
  <w:num w:numId="7" w16cid:durableId="1883135373">
    <w:abstractNumId w:val="12"/>
  </w:num>
  <w:num w:numId="8" w16cid:durableId="447891274">
    <w:abstractNumId w:val="9"/>
  </w:num>
  <w:num w:numId="9" w16cid:durableId="1893728268">
    <w:abstractNumId w:val="2"/>
  </w:num>
  <w:num w:numId="10" w16cid:durableId="2083139637">
    <w:abstractNumId w:val="15"/>
  </w:num>
  <w:num w:numId="11" w16cid:durableId="1378551406">
    <w:abstractNumId w:val="0"/>
  </w:num>
  <w:num w:numId="12" w16cid:durableId="1543322588">
    <w:abstractNumId w:val="4"/>
  </w:num>
  <w:num w:numId="13" w16cid:durableId="2017994794">
    <w:abstractNumId w:val="1"/>
  </w:num>
  <w:num w:numId="14" w16cid:durableId="1257715151">
    <w:abstractNumId w:val="16"/>
  </w:num>
  <w:num w:numId="15" w16cid:durableId="1436053526">
    <w:abstractNumId w:val="7"/>
  </w:num>
  <w:num w:numId="16" w16cid:durableId="673144704">
    <w:abstractNumId w:val="8"/>
  </w:num>
  <w:num w:numId="17" w16cid:durableId="1028215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30591"/>
    <w:rsid w:val="00225D20"/>
    <w:rsid w:val="00284CF2"/>
    <w:rsid w:val="00543AE2"/>
    <w:rsid w:val="00784BA6"/>
    <w:rsid w:val="008845BE"/>
    <w:rsid w:val="0093532C"/>
    <w:rsid w:val="00A85ABB"/>
    <w:rsid w:val="00C32D2D"/>
    <w:rsid w:val="00C63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3B14"/>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2353</Words>
  <Characters>13417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Keaton Davis</dc:creator>
  <cp:lastModifiedBy>Keaton Davis</cp:lastModifiedBy>
  <cp:revision>2</cp:revision>
  <dcterms:created xsi:type="dcterms:W3CDTF">2026-09-15T16:32:00Z</dcterms:created>
  <dcterms:modified xsi:type="dcterms:W3CDTF">2026-09-15T16:32:00Z</dcterms:modified>
</cp:coreProperties>
</file>