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4769F" w14:textId="77777777" w:rsidR="00823C5E" w:rsidRPr="00D70E32" w:rsidRDefault="00823C5E" w:rsidP="00823C5E">
      <w:pPr>
        <w:pStyle w:val="Heading2"/>
      </w:pPr>
      <w:bookmarkStart w:id="0" w:name="_Toc43300866"/>
      <w:r w:rsidRPr="00D70E32">
        <w:t>Worship Pastor</w:t>
      </w:r>
      <w:bookmarkEnd w:id="0"/>
    </w:p>
    <w:p w14:paraId="4D3796FD" w14:textId="77777777" w:rsidR="00823C5E" w:rsidRPr="008260AB" w:rsidRDefault="00823C5E" w:rsidP="00823C5E">
      <w:pPr>
        <w:spacing w:after="0" w:line="240" w:lineRule="auto"/>
        <w:rPr>
          <w:sz w:val="24"/>
          <w:szCs w:val="24"/>
        </w:rPr>
      </w:pPr>
      <w:r w:rsidRPr="008260AB">
        <w:rPr>
          <w:rFonts w:cs="Arial"/>
          <w:b/>
          <w:sz w:val="24"/>
          <w:szCs w:val="24"/>
        </w:rPr>
        <w:t>Principal Function</w:t>
      </w:r>
      <w:r w:rsidRPr="008260AB">
        <w:rPr>
          <w:rFonts w:cs="Arial"/>
          <w:sz w:val="24"/>
          <w:szCs w:val="24"/>
        </w:rPr>
        <w:t>: The Worship Pastor develops</w:t>
      </w:r>
      <w:r w:rsidRPr="008260AB">
        <w:rPr>
          <w:rFonts w:eastAsia="ヒラギノ角ゴ Pro W3"/>
          <w:sz w:val="24"/>
          <w:szCs w:val="24"/>
        </w:rPr>
        <w:t>, plans, administers and leads the worship ministries of the church to ensure that worship continues to grow in scope and excellence to the glory of God and in harmony with the church's mission statement</w:t>
      </w:r>
      <w:r w:rsidRPr="008260AB">
        <w:rPr>
          <w:rFonts w:cs="Arial"/>
          <w:bCs/>
          <w:sz w:val="24"/>
          <w:szCs w:val="24"/>
        </w:rPr>
        <w:t>.</w:t>
      </w:r>
    </w:p>
    <w:p w14:paraId="68A850F5" w14:textId="77777777" w:rsidR="00823C5E" w:rsidRPr="008260AB" w:rsidRDefault="00823C5E" w:rsidP="00823C5E">
      <w:pPr>
        <w:spacing w:before="120" w:after="0" w:line="240" w:lineRule="auto"/>
        <w:rPr>
          <w:rFonts w:cs="Arial"/>
          <w:b/>
          <w:sz w:val="24"/>
          <w:szCs w:val="24"/>
        </w:rPr>
      </w:pPr>
      <w:r w:rsidRPr="008260AB">
        <w:rPr>
          <w:rFonts w:cs="Arial"/>
          <w:b/>
          <w:sz w:val="24"/>
          <w:szCs w:val="24"/>
        </w:rPr>
        <w:t>Specific Responsibilities:</w:t>
      </w:r>
    </w:p>
    <w:p w14:paraId="1C36BA2C" w14:textId="77777777" w:rsidR="00823C5E" w:rsidRPr="008260AB" w:rsidRDefault="00823C5E" w:rsidP="00823C5E">
      <w:pPr>
        <w:pStyle w:val="Heading4"/>
        <w:numPr>
          <w:ilvl w:val="0"/>
          <w:numId w:val="0"/>
        </w:numPr>
        <w:tabs>
          <w:tab w:val="left" w:pos="720"/>
          <w:tab w:val="left" w:pos="1080"/>
        </w:tabs>
        <w:rPr>
          <w:rFonts w:cs="Arial"/>
          <w:b w:val="0"/>
          <w:strike/>
          <w:sz w:val="24"/>
          <w:szCs w:val="24"/>
        </w:rPr>
      </w:pPr>
      <w:r w:rsidRPr="008260AB">
        <w:rPr>
          <w:rFonts w:asciiTheme="minorHAnsi" w:hAnsiTheme="minorHAnsi" w:cs="Arial"/>
          <w:sz w:val="24"/>
          <w:szCs w:val="24"/>
        </w:rPr>
        <w:t>1.</w:t>
      </w:r>
      <w:r w:rsidRPr="008260AB">
        <w:rPr>
          <w:rFonts w:asciiTheme="minorHAnsi" w:hAnsiTheme="minorHAnsi" w:cs="Arial"/>
          <w:sz w:val="24"/>
          <w:szCs w:val="24"/>
        </w:rPr>
        <w:tab/>
        <w:t>Discipleship</w:t>
      </w:r>
    </w:p>
    <w:p w14:paraId="7A90E46D" w14:textId="77777777" w:rsidR="00823C5E" w:rsidRPr="008260AB" w:rsidRDefault="00823C5E" w:rsidP="00823C5E">
      <w:pPr>
        <w:pStyle w:val="Heading4"/>
        <w:numPr>
          <w:ilvl w:val="0"/>
          <w:numId w:val="0"/>
        </w:numPr>
        <w:tabs>
          <w:tab w:val="left" w:pos="720"/>
          <w:tab w:val="left" w:pos="1080"/>
        </w:tabs>
        <w:ind w:left="720"/>
        <w:rPr>
          <w:rFonts w:cs="Arial"/>
          <w:b w:val="0"/>
          <w:sz w:val="24"/>
          <w:szCs w:val="24"/>
        </w:rPr>
      </w:pPr>
      <w:r w:rsidRPr="008260AB">
        <w:rPr>
          <w:rFonts w:cs="Arial"/>
          <w:b w:val="0"/>
          <w:sz w:val="24"/>
          <w:szCs w:val="24"/>
        </w:rPr>
        <w:t>a.</w:t>
      </w:r>
      <w:r w:rsidRPr="008260AB">
        <w:rPr>
          <w:rFonts w:cs="Arial"/>
          <w:b w:val="0"/>
          <w:sz w:val="24"/>
          <w:szCs w:val="24"/>
        </w:rPr>
        <w:tab/>
        <w:t xml:space="preserve">Direct the planning, coordination, </w:t>
      </w:r>
      <w:proofErr w:type="gramStart"/>
      <w:r w:rsidRPr="008260AB">
        <w:rPr>
          <w:rFonts w:cs="Arial"/>
          <w:b w:val="0"/>
          <w:sz w:val="24"/>
          <w:szCs w:val="24"/>
        </w:rPr>
        <w:t>operation</w:t>
      </w:r>
      <w:proofErr w:type="gramEnd"/>
      <w:r w:rsidRPr="008260AB">
        <w:rPr>
          <w:rFonts w:cs="Arial"/>
          <w:b w:val="0"/>
          <w:sz w:val="24"/>
          <w:szCs w:val="24"/>
        </w:rPr>
        <w:t xml:space="preserve"> and evaluation of a comprehensive worship ministry.   </w:t>
      </w:r>
    </w:p>
    <w:p w14:paraId="1DB1046E" w14:textId="386089DE" w:rsidR="00823C5E" w:rsidRPr="009D0BC1" w:rsidRDefault="00823C5E" w:rsidP="00823C5E">
      <w:pPr>
        <w:tabs>
          <w:tab w:val="left" w:pos="720"/>
          <w:tab w:val="left" w:pos="1080"/>
        </w:tabs>
        <w:spacing w:after="0" w:line="240" w:lineRule="auto"/>
        <w:ind w:left="1080" w:hanging="360"/>
        <w:rPr>
          <w:rFonts w:cs="Arial"/>
          <w:b/>
          <w:strike/>
          <w:color w:val="FF0000"/>
          <w:sz w:val="24"/>
          <w:szCs w:val="24"/>
        </w:rPr>
      </w:pPr>
      <w:r w:rsidRPr="008260AB">
        <w:rPr>
          <w:rFonts w:eastAsia="ヒラギノ角ゴ Pro W3"/>
          <w:sz w:val="24"/>
          <w:szCs w:val="24"/>
        </w:rPr>
        <w:t>b.</w:t>
      </w:r>
      <w:r w:rsidRPr="008260AB">
        <w:rPr>
          <w:rFonts w:eastAsia="ヒラギノ角ゴ Pro W3"/>
          <w:sz w:val="24"/>
          <w:szCs w:val="24"/>
        </w:rPr>
        <w:tab/>
        <w:t>Plan the music content of all worship services and other special services in partnership with the</w:t>
      </w:r>
      <w:r w:rsidRPr="008260AB">
        <w:rPr>
          <w:rFonts w:cs="Arial"/>
          <w:b/>
          <w:sz w:val="24"/>
          <w:szCs w:val="24"/>
        </w:rPr>
        <w:t xml:space="preserve"> </w:t>
      </w:r>
      <w:r w:rsidRPr="008260AB">
        <w:rPr>
          <w:rFonts w:eastAsia="ヒラギノ角ゴ Pro W3"/>
          <w:sz w:val="24"/>
          <w:szCs w:val="24"/>
        </w:rPr>
        <w:t>Senior Pastor</w:t>
      </w:r>
    </w:p>
    <w:p w14:paraId="2B03C1A2" w14:textId="19EAB868" w:rsidR="00823C5E" w:rsidRPr="008260AB" w:rsidRDefault="00823C5E" w:rsidP="009D0BC1">
      <w:pPr>
        <w:tabs>
          <w:tab w:val="left" w:pos="720"/>
          <w:tab w:val="left" w:pos="1080"/>
        </w:tabs>
        <w:spacing w:after="0" w:line="240" w:lineRule="auto"/>
        <w:ind w:left="720"/>
        <w:rPr>
          <w:rFonts w:cs="Arial"/>
          <w:b/>
          <w:sz w:val="24"/>
          <w:szCs w:val="24"/>
        </w:rPr>
      </w:pPr>
      <w:r w:rsidRPr="008260AB">
        <w:rPr>
          <w:rFonts w:eastAsia="ヒラギノ角ゴ Pro W3"/>
          <w:sz w:val="24"/>
          <w:szCs w:val="24"/>
        </w:rPr>
        <w:tab/>
        <w:t xml:space="preserve">c.    Lead the congregation in a worship experience that glorifies God, recognizes His </w:t>
      </w:r>
      <w:proofErr w:type="gramStart"/>
      <w:r w:rsidRPr="008260AB">
        <w:rPr>
          <w:rFonts w:eastAsia="ヒラギノ角ゴ Pro W3"/>
          <w:sz w:val="24"/>
          <w:szCs w:val="24"/>
        </w:rPr>
        <w:t>presence</w:t>
      </w:r>
      <w:proofErr w:type="gramEnd"/>
      <w:r w:rsidRPr="008260AB">
        <w:rPr>
          <w:rFonts w:eastAsia="ヒラギノ角ゴ Pro W3"/>
          <w:sz w:val="24"/>
          <w:szCs w:val="24"/>
        </w:rPr>
        <w:t xml:space="preserve"> and celebrates His worth.</w:t>
      </w:r>
    </w:p>
    <w:p w14:paraId="04C241C1" w14:textId="77777777" w:rsidR="00823C5E" w:rsidRPr="008260AB" w:rsidRDefault="00823C5E" w:rsidP="00823C5E">
      <w:pPr>
        <w:tabs>
          <w:tab w:val="left" w:pos="720"/>
          <w:tab w:val="left" w:pos="1080"/>
        </w:tabs>
        <w:spacing w:after="0" w:line="240" w:lineRule="auto"/>
        <w:rPr>
          <w:rFonts w:cs="Arial"/>
          <w:b/>
          <w:color w:val="000000" w:themeColor="text1"/>
          <w:sz w:val="24"/>
          <w:szCs w:val="24"/>
        </w:rPr>
      </w:pPr>
      <w:r w:rsidRPr="008260AB">
        <w:rPr>
          <w:rFonts w:cs="Arial"/>
          <w:sz w:val="24"/>
          <w:szCs w:val="24"/>
        </w:rPr>
        <w:tab/>
      </w:r>
      <w:r w:rsidRPr="008260AB">
        <w:rPr>
          <w:rFonts w:cs="Arial"/>
          <w:color w:val="000000" w:themeColor="text1"/>
          <w:sz w:val="24"/>
          <w:szCs w:val="24"/>
        </w:rPr>
        <w:t>d.</w:t>
      </w:r>
      <w:r w:rsidRPr="008260AB">
        <w:rPr>
          <w:rFonts w:cs="Arial"/>
          <w:color w:val="000000" w:themeColor="text1"/>
          <w:sz w:val="24"/>
          <w:szCs w:val="24"/>
        </w:rPr>
        <w:tab/>
        <w:t>Ensure that all lyrics used are theologically sound and Gospel centered.</w:t>
      </w:r>
    </w:p>
    <w:p w14:paraId="2B612E81" w14:textId="77777777" w:rsidR="00823C5E" w:rsidRPr="008260AB" w:rsidRDefault="00823C5E" w:rsidP="00823C5E">
      <w:pPr>
        <w:pStyle w:val="Heading4"/>
        <w:numPr>
          <w:ilvl w:val="0"/>
          <w:numId w:val="0"/>
        </w:numPr>
        <w:tabs>
          <w:tab w:val="left" w:pos="720"/>
          <w:tab w:val="left" w:pos="1080"/>
        </w:tabs>
        <w:spacing w:before="120"/>
        <w:rPr>
          <w:rFonts w:asciiTheme="minorHAnsi" w:hAnsiTheme="minorHAnsi" w:cs="Arial"/>
          <w:sz w:val="24"/>
          <w:szCs w:val="24"/>
        </w:rPr>
      </w:pPr>
      <w:r w:rsidRPr="008260AB">
        <w:rPr>
          <w:rFonts w:asciiTheme="minorHAnsi" w:hAnsiTheme="minorHAnsi" w:cs="Arial"/>
          <w:sz w:val="24"/>
          <w:szCs w:val="24"/>
        </w:rPr>
        <w:t>2</w:t>
      </w:r>
      <w:r w:rsidRPr="008260AB">
        <w:rPr>
          <w:rFonts w:asciiTheme="minorHAnsi" w:hAnsiTheme="minorHAnsi" w:cs="Arial"/>
          <w:sz w:val="24"/>
          <w:szCs w:val="24"/>
        </w:rPr>
        <w:tab/>
        <w:t>Outreach</w:t>
      </w:r>
    </w:p>
    <w:p w14:paraId="4A41D6D7" w14:textId="7197CF24" w:rsidR="00823C5E" w:rsidRPr="008260AB" w:rsidRDefault="00823C5E" w:rsidP="00823C5E">
      <w:pPr>
        <w:tabs>
          <w:tab w:val="left" w:pos="720"/>
          <w:tab w:val="left" w:pos="1080"/>
        </w:tabs>
        <w:spacing w:after="0" w:line="240" w:lineRule="auto"/>
        <w:ind w:firstLine="720"/>
        <w:rPr>
          <w:rFonts w:cs="Arial"/>
          <w:sz w:val="24"/>
          <w:szCs w:val="24"/>
        </w:rPr>
      </w:pPr>
      <w:r w:rsidRPr="008260AB">
        <w:rPr>
          <w:rFonts w:cs="Arial"/>
          <w:sz w:val="24"/>
          <w:szCs w:val="24"/>
        </w:rPr>
        <w:t>a.</w:t>
      </w:r>
      <w:r w:rsidRPr="008260AB">
        <w:rPr>
          <w:rFonts w:cs="Arial"/>
          <w:sz w:val="24"/>
          <w:szCs w:val="24"/>
        </w:rPr>
        <w:tab/>
        <w:t>Plan, coordinate</w:t>
      </w:r>
      <w:r w:rsidR="009D0BC1">
        <w:rPr>
          <w:rFonts w:cs="Arial"/>
          <w:sz w:val="24"/>
          <w:szCs w:val="24"/>
        </w:rPr>
        <w:t>,</w:t>
      </w:r>
      <w:r w:rsidRPr="008260AB">
        <w:rPr>
          <w:rFonts w:cs="Arial"/>
          <w:sz w:val="24"/>
          <w:szCs w:val="24"/>
        </w:rPr>
        <w:t xml:space="preserve"> and conduct music related outreach events for the community.</w:t>
      </w:r>
    </w:p>
    <w:p w14:paraId="5ADBD6FD" w14:textId="77777777" w:rsidR="00823C5E" w:rsidRPr="008260AB" w:rsidRDefault="00823C5E" w:rsidP="00823C5E">
      <w:pPr>
        <w:tabs>
          <w:tab w:val="left" w:pos="720"/>
          <w:tab w:val="left" w:pos="1080"/>
        </w:tabs>
        <w:spacing w:after="0" w:line="240" w:lineRule="auto"/>
        <w:ind w:firstLine="720"/>
        <w:rPr>
          <w:rFonts w:cs="Arial"/>
          <w:sz w:val="24"/>
          <w:szCs w:val="24"/>
        </w:rPr>
      </w:pPr>
      <w:r w:rsidRPr="008260AB">
        <w:rPr>
          <w:rFonts w:cs="Arial"/>
          <w:sz w:val="24"/>
          <w:szCs w:val="24"/>
        </w:rPr>
        <w:t>b.</w:t>
      </w:r>
      <w:r w:rsidRPr="008260AB">
        <w:rPr>
          <w:rFonts w:cs="Arial"/>
          <w:sz w:val="24"/>
          <w:szCs w:val="24"/>
        </w:rPr>
        <w:tab/>
        <w:t xml:space="preserve">Personally witness to the </w:t>
      </w:r>
      <w:proofErr w:type="gramStart"/>
      <w:r w:rsidRPr="008260AB">
        <w:rPr>
          <w:rFonts w:cs="Arial"/>
          <w:sz w:val="24"/>
          <w:szCs w:val="24"/>
        </w:rPr>
        <w:t>lost</w:t>
      </w:r>
      <w:proofErr w:type="gramEnd"/>
      <w:r w:rsidRPr="008260AB">
        <w:rPr>
          <w:rFonts w:cs="Arial"/>
          <w:sz w:val="24"/>
          <w:szCs w:val="24"/>
        </w:rPr>
        <w:t xml:space="preserve"> on a regular basis.</w:t>
      </w:r>
    </w:p>
    <w:p w14:paraId="3ED37C6E" w14:textId="77777777" w:rsidR="00823C5E" w:rsidRPr="008260AB" w:rsidRDefault="00823C5E" w:rsidP="00823C5E">
      <w:pPr>
        <w:pStyle w:val="Heading4"/>
        <w:numPr>
          <w:ilvl w:val="0"/>
          <w:numId w:val="0"/>
        </w:numPr>
        <w:tabs>
          <w:tab w:val="left" w:pos="720"/>
          <w:tab w:val="left" w:pos="1080"/>
        </w:tabs>
        <w:spacing w:before="120"/>
        <w:rPr>
          <w:rFonts w:asciiTheme="minorHAnsi" w:hAnsiTheme="minorHAnsi" w:cs="Arial"/>
          <w:sz w:val="24"/>
          <w:szCs w:val="24"/>
        </w:rPr>
      </w:pPr>
      <w:r w:rsidRPr="008260AB">
        <w:rPr>
          <w:rFonts w:asciiTheme="minorHAnsi" w:hAnsiTheme="minorHAnsi" w:cs="Arial"/>
          <w:sz w:val="24"/>
          <w:szCs w:val="24"/>
        </w:rPr>
        <w:t>3.</w:t>
      </w:r>
      <w:r w:rsidRPr="008260AB">
        <w:rPr>
          <w:rFonts w:asciiTheme="minorHAnsi" w:hAnsiTheme="minorHAnsi" w:cs="Arial"/>
          <w:sz w:val="24"/>
          <w:szCs w:val="24"/>
        </w:rPr>
        <w:tab/>
      </w:r>
      <w:proofErr w:type="spellStart"/>
      <w:r w:rsidRPr="008260AB">
        <w:rPr>
          <w:rFonts w:asciiTheme="minorHAnsi" w:hAnsiTheme="minorHAnsi" w:cs="Arial"/>
          <w:sz w:val="24"/>
          <w:szCs w:val="24"/>
        </w:rPr>
        <w:t>Inreach</w:t>
      </w:r>
      <w:proofErr w:type="spellEnd"/>
    </w:p>
    <w:p w14:paraId="4968CE63" w14:textId="0932F697" w:rsidR="00823C5E" w:rsidRPr="008260AB" w:rsidRDefault="00823C5E" w:rsidP="009D0BC1">
      <w:pPr>
        <w:tabs>
          <w:tab w:val="left" w:pos="720"/>
          <w:tab w:val="left" w:pos="1080"/>
        </w:tabs>
        <w:spacing w:after="0" w:line="240" w:lineRule="auto"/>
        <w:ind w:left="720" w:hanging="720"/>
        <w:rPr>
          <w:rFonts w:cs="Arial"/>
          <w:sz w:val="24"/>
          <w:szCs w:val="24"/>
        </w:rPr>
      </w:pPr>
      <w:r w:rsidRPr="008260AB">
        <w:rPr>
          <w:rFonts w:cs="Arial"/>
          <w:sz w:val="24"/>
          <w:szCs w:val="24"/>
        </w:rPr>
        <w:tab/>
        <w:t>a.</w:t>
      </w:r>
      <w:r w:rsidRPr="008260AB">
        <w:rPr>
          <w:rFonts w:cs="Arial"/>
          <w:sz w:val="24"/>
          <w:szCs w:val="24"/>
        </w:rPr>
        <w:tab/>
        <w:t xml:space="preserve">Minister to </w:t>
      </w:r>
      <w:r w:rsidR="009D0BC1">
        <w:rPr>
          <w:rFonts w:cs="Arial"/>
          <w:sz w:val="24"/>
          <w:szCs w:val="24"/>
        </w:rPr>
        <w:t>worship</w:t>
      </w:r>
      <w:r w:rsidRPr="008260AB">
        <w:rPr>
          <w:rFonts w:cs="Arial"/>
          <w:sz w:val="24"/>
          <w:szCs w:val="24"/>
        </w:rPr>
        <w:t xml:space="preserve"> ministry volunteers who are sick, hospitalized, or in crisis.</w:t>
      </w:r>
      <w:r w:rsidRPr="008260AB">
        <w:rPr>
          <w:rFonts w:cs="Arial"/>
          <w:b/>
          <w:sz w:val="24"/>
          <w:szCs w:val="24"/>
        </w:rPr>
        <w:t xml:space="preserve"> </w:t>
      </w:r>
      <w:r w:rsidRPr="008260AB">
        <w:rPr>
          <w:rFonts w:cs="Arial"/>
          <w:sz w:val="24"/>
          <w:szCs w:val="24"/>
        </w:rPr>
        <w:t xml:space="preserve">Provide counsel, </w:t>
      </w:r>
      <w:proofErr w:type="gramStart"/>
      <w:r w:rsidRPr="008260AB">
        <w:rPr>
          <w:rFonts w:cs="Arial"/>
          <w:sz w:val="24"/>
          <w:szCs w:val="24"/>
        </w:rPr>
        <w:t>comfort</w:t>
      </w:r>
      <w:proofErr w:type="gramEnd"/>
      <w:r w:rsidRPr="008260AB">
        <w:rPr>
          <w:rFonts w:cs="Arial"/>
          <w:sz w:val="24"/>
          <w:szCs w:val="24"/>
        </w:rPr>
        <w:t xml:space="preserve"> and encouragement to those who are suffering and to their family members.</w:t>
      </w:r>
    </w:p>
    <w:p w14:paraId="54C285F4" w14:textId="77777777" w:rsidR="00823C5E" w:rsidRPr="008260AB" w:rsidRDefault="00823C5E" w:rsidP="00823C5E">
      <w:pPr>
        <w:tabs>
          <w:tab w:val="left" w:pos="720"/>
          <w:tab w:val="left" w:pos="1080"/>
        </w:tabs>
        <w:spacing w:after="0" w:line="240" w:lineRule="auto"/>
        <w:ind w:left="720" w:hanging="720"/>
        <w:rPr>
          <w:rFonts w:cs="Arial"/>
          <w:sz w:val="24"/>
          <w:szCs w:val="24"/>
        </w:rPr>
      </w:pPr>
      <w:r w:rsidRPr="008260AB">
        <w:rPr>
          <w:rFonts w:eastAsia="ヒラギノ角ゴ Pro W3"/>
          <w:sz w:val="24"/>
          <w:szCs w:val="24"/>
        </w:rPr>
        <w:tab/>
        <w:t>b.</w:t>
      </w:r>
      <w:r w:rsidRPr="008260AB">
        <w:rPr>
          <w:rFonts w:eastAsia="ヒラギノ角ゴ Pro W3"/>
          <w:sz w:val="24"/>
          <w:szCs w:val="24"/>
        </w:rPr>
        <w:tab/>
        <w:t xml:space="preserve">Participate in the general pastoral care of the congregation as called upon by the Senior Pastor. </w:t>
      </w:r>
    </w:p>
    <w:p w14:paraId="4599C140" w14:textId="122FE88A" w:rsidR="00823C5E" w:rsidRPr="00022185" w:rsidRDefault="00823C5E" w:rsidP="009D0BC1">
      <w:pPr>
        <w:tabs>
          <w:tab w:val="left" w:pos="720"/>
          <w:tab w:val="left" w:pos="1080"/>
        </w:tabs>
        <w:spacing w:after="0" w:line="240" w:lineRule="auto"/>
        <w:ind w:left="720" w:hanging="720"/>
        <w:rPr>
          <w:rFonts w:cs="Arial"/>
          <w:sz w:val="24"/>
          <w:szCs w:val="24"/>
        </w:rPr>
      </w:pPr>
      <w:r w:rsidRPr="008260AB">
        <w:rPr>
          <w:rFonts w:cs="Arial"/>
          <w:sz w:val="24"/>
          <w:szCs w:val="24"/>
        </w:rPr>
        <w:tab/>
        <w:t>c.</w:t>
      </w:r>
      <w:r w:rsidRPr="008260AB">
        <w:rPr>
          <w:rFonts w:cs="Arial"/>
          <w:sz w:val="24"/>
          <w:szCs w:val="24"/>
        </w:rPr>
        <w:tab/>
        <w:t xml:space="preserve">Provide, as needed, music for church funerals and </w:t>
      </w:r>
      <w:r w:rsidRPr="00022185">
        <w:rPr>
          <w:rFonts w:cs="Arial"/>
          <w:sz w:val="24"/>
          <w:szCs w:val="24"/>
        </w:rPr>
        <w:t>weddings</w:t>
      </w:r>
      <w:r w:rsidR="002F6470" w:rsidRPr="00022185">
        <w:rPr>
          <w:rFonts w:cs="Arial"/>
          <w:sz w:val="24"/>
          <w:szCs w:val="24"/>
        </w:rPr>
        <w:t xml:space="preserve"> or other church events, such as Women’s and Men’s ministry events.</w:t>
      </w:r>
    </w:p>
    <w:p w14:paraId="36978566" w14:textId="77777777" w:rsidR="00823C5E" w:rsidRPr="008260AB" w:rsidRDefault="00823C5E" w:rsidP="00823C5E">
      <w:pPr>
        <w:pStyle w:val="Heading4"/>
        <w:numPr>
          <w:ilvl w:val="0"/>
          <w:numId w:val="0"/>
        </w:numPr>
        <w:tabs>
          <w:tab w:val="left" w:pos="720"/>
          <w:tab w:val="left" w:pos="1080"/>
        </w:tabs>
        <w:spacing w:before="120"/>
        <w:rPr>
          <w:rFonts w:asciiTheme="minorHAnsi" w:hAnsiTheme="minorHAnsi" w:cs="Arial"/>
          <w:sz w:val="24"/>
          <w:szCs w:val="24"/>
        </w:rPr>
      </w:pPr>
      <w:r w:rsidRPr="008260AB">
        <w:rPr>
          <w:rFonts w:asciiTheme="minorHAnsi" w:hAnsiTheme="minorHAnsi" w:cs="Arial"/>
          <w:sz w:val="24"/>
          <w:szCs w:val="24"/>
        </w:rPr>
        <w:t>4.</w:t>
      </w:r>
      <w:r w:rsidRPr="008260AB">
        <w:rPr>
          <w:rFonts w:asciiTheme="minorHAnsi" w:hAnsiTheme="minorHAnsi" w:cs="Arial"/>
          <w:sz w:val="24"/>
          <w:szCs w:val="24"/>
        </w:rPr>
        <w:tab/>
        <w:t>Leadership Development</w:t>
      </w:r>
    </w:p>
    <w:p w14:paraId="14FB1C9E" w14:textId="2DFE8615" w:rsidR="00823C5E" w:rsidRPr="009D0BC1" w:rsidRDefault="00823C5E" w:rsidP="009D0BC1">
      <w:pPr>
        <w:tabs>
          <w:tab w:val="left" w:pos="720"/>
          <w:tab w:val="left" w:pos="1080"/>
        </w:tabs>
        <w:spacing w:after="0" w:line="240" w:lineRule="auto"/>
        <w:ind w:left="720"/>
        <w:rPr>
          <w:rFonts w:eastAsia="ヒラギノ角ゴ Pro W3"/>
          <w:sz w:val="24"/>
          <w:szCs w:val="24"/>
        </w:rPr>
      </w:pPr>
      <w:r w:rsidRPr="008260AB">
        <w:rPr>
          <w:rFonts w:eastAsia="ヒラギノ角ゴ Pro W3"/>
          <w:sz w:val="24"/>
          <w:szCs w:val="24"/>
        </w:rPr>
        <w:t xml:space="preserve">Recruit, train and oversee individuals with </w:t>
      </w:r>
      <w:proofErr w:type="gramStart"/>
      <w:r w:rsidRPr="008260AB">
        <w:rPr>
          <w:rFonts w:eastAsia="ヒラギノ角ゴ Pro W3"/>
          <w:sz w:val="24"/>
          <w:szCs w:val="24"/>
        </w:rPr>
        <w:t>the spiritual</w:t>
      </w:r>
      <w:proofErr w:type="gramEnd"/>
      <w:r w:rsidRPr="008260AB">
        <w:rPr>
          <w:rFonts w:eastAsia="ヒラギノ角ゴ Pro W3"/>
          <w:sz w:val="24"/>
          <w:szCs w:val="24"/>
        </w:rPr>
        <w:t xml:space="preserve"> maturity, gifts, and talents to serve in the church’s </w:t>
      </w:r>
      <w:r w:rsidR="009D0BC1">
        <w:rPr>
          <w:rFonts w:eastAsia="ヒラギノ角ゴ Pro W3"/>
          <w:sz w:val="24"/>
          <w:szCs w:val="24"/>
        </w:rPr>
        <w:t xml:space="preserve">worship </w:t>
      </w:r>
      <w:r w:rsidRPr="009D0BC1">
        <w:rPr>
          <w:rFonts w:eastAsia="ヒラギノ角ゴ Pro W3"/>
          <w:strike/>
          <w:sz w:val="24"/>
          <w:szCs w:val="24"/>
        </w:rPr>
        <w:t>and drama</w:t>
      </w:r>
      <w:r w:rsidRPr="008260AB">
        <w:rPr>
          <w:rFonts w:eastAsia="ヒラギノ角ゴ Pro W3"/>
          <w:sz w:val="24"/>
          <w:szCs w:val="24"/>
        </w:rPr>
        <w:t xml:space="preserve"> ministr</w:t>
      </w:r>
      <w:r w:rsidR="009D0BC1">
        <w:rPr>
          <w:rFonts w:eastAsia="ヒラギノ角ゴ Pro W3"/>
          <w:sz w:val="24"/>
          <w:szCs w:val="24"/>
        </w:rPr>
        <w:t>y.</w:t>
      </w:r>
    </w:p>
    <w:p w14:paraId="0085A29C" w14:textId="77777777" w:rsidR="00823C5E" w:rsidRPr="008260AB" w:rsidRDefault="00823C5E" w:rsidP="00823C5E">
      <w:pPr>
        <w:pStyle w:val="Heading4"/>
        <w:numPr>
          <w:ilvl w:val="0"/>
          <w:numId w:val="0"/>
        </w:numPr>
        <w:tabs>
          <w:tab w:val="left" w:pos="720"/>
          <w:tab w:val="left" w:pos="1080"/>
        </w:tabs>
        <w:spacing w:before="120"/>
        <w:rPr>
          <w:rFonts w:asciiTheme="minorHAnsi" w:hAnsiTheme="minorHAnsi" w:cs="Arial"/>
          <w:sz w:val="24"/>
          <w:szCs w:val="24"/>
        </w:rPr>
      </w:pPr>
      <w:r w:rsidRPr="008260AB">
        <w:rPr>
          <w:rFonts w:asciiTheme="minorHAnsi" w:hAnsiTheme="minorHAnsi" w:cs="Arial"/>
          <w:sz w:val="24"/>
          <w:szCs w:val="24"/>
        </w:rPr>
        <w:t>5.</w:t>
      </w:r>
      <w:r w:rsidRPr="008260AB">
        <w:rPr>
          <w:rFonts w:asciiTheme="minorHAnsi" w:hAnsiTheme="minorHAnsi" w:cs="Arial"/>
          <w:sz w:val="24"/>
          <w:szCs w:val="24"/>
        </w:rPr>
        <w:tab/>
        <w:t>Administration</w:t>
      </w:r>
    </w:p>
    <w:p w14:paraId="21BBD98B" w14:textId="77777777" w:rsidR="00823C5E" w:rsidRPr="008260AB" w:rsidRDefault="00823C5E" w:rsidP="00823C5E">
      <w:pPr>
        <w:tabs>
          <w:tab w:val="left" w:pos="720"/>
          <w:tab w:val="left" w:pos="1080"/>
        </w:tabs>
        <w:spacing w:after="0" w:line="240" w:lineRule="auto"/>
        <w:rPr>
          <w:rFonts w:cs="Arial"/>
          <w:sz w:val="24"/>
          <w:szCs w:val="24"/>
        </w:rPr>
      </w:pPr>
      <w:r w:rsidRPr="008260AB">
        <w:rPr>
          <w:rFonts w:cs="Arial"/>
          <w:sz w:val="24"/>
          <w:szCs w:val="24"/>
        </w:rPr>
        <w:tab/>
        <w:t>a.</w:t>
      </w:r>
      <w:r w:rsidRPr="008260AB">
        <w:rPr>
          <w:rFonts w:cs="Arial"/>
          <w:sz w:val="24"/>
          <w:szCs w:val="24"/>
        </w:rPr>
        <w:tab/>
        <w:t>Develop and manage the annual budget for the worship/music ministry.</w:t>
      </w:r>
    </w:p>
    <w:p w14:paraId="3E957D0B" w14:textId="6A95E06A" w:rsidR="00823C5E" w:rsidRPr="009D0BC1" w:rsidRDefault="00823C5E" w:rsidP="00823C5E">
      <w:pPr>
        <w:tabs>
          <w:tab w:val="left" w:pos="720"/>
          <w:tab w:val="left" w:pos="1080"/>
        </w:tabs>
        <w:spacing w:after="0" w:line="240" w:lineRule="auto"/>
        <w:ind w:left="720" w:hanging="720"/>
        <w:rPr>
          <w:rFonts w:eastAsia="ヒラギノ角ゴ Pro W3"/>
          <w:strike/>
          <w:sz w:val="24"/>
          <w:szCs w:val="24"/>
        </w:rPr>
      </w:pPr>
      <w:r w:rsidRPr="008260AB">
        <w:rPr>
          <w:rFonts w:eastAsia="ヒラギノ角ゴ Pro W3"/>
          <w:sz w:val="24"/>
          <w:szCs w:val="24"/>
        </w:rPr>
        <w:tab/>
        <w:t>b.</w:t>
      </w:r>
      <w:r w:rsidRPr="008260AB">
        <w:rPr>
          <w:rFonts w:eastAsia="ヒラギノ角ゴ Pro W3"/>
          <w:sz w:val="24"/>
          <w:szCs w:val="24"/>
        </w:rPr>
        <w:tab/>
        <w:t xml:space="preserve">Be responsible for the maintenance, care, and addition of music, musical instruments, </w:t>
      </w:r>
      <w:r w:rsidR="009D0BC1">
        <w:rPr>
          <w:rFonts w:eastAsia="ヒラギノ角ゴ Pro W3"/>
          <w:sz w:val="24"/>
          <w:szCs w:val="24"/>
        </w:rPr>
        <w:t xml:space="preserve">production </w:t>
      </w:r>
      <w:r w:rsidRPr="008260AB">
        <w:rPr>
          <w:rFonts w:eastAsia="ヒラギノ角ゴ Pro W3"/>
          <w:sz w:val="24"/>
          <w:szCs w:val="24"/>
        </w:rPr>
        <w:t xml:space="preserve">lighting, </w:t>
      </w:r>
      <w:proofErr w:type="gramStart"/>
      <w:r w:rsidRPr="008260AB">
        <w:rPr>
          <w:rFonts w:eastAsia="ヒラギノ角ゴ Pro W3"/>
          <w:sz w:val="24"/>
          <w:szCs w:val="24"/>
        </w:rPr>
        <w:t>sound</w:t>
      </w:r>
      <w:proofErr w:type="gramEnd"/>
      <w:r w:rsidRPr="008260AB">
        <w:rPr>
          <w:rFonts w:eastAsia="ヒラギノ角ゴ Pro W3"/>
          <w:sz w:val="24"/>
          <w:szCs w:val="24"/>
        </w:rPr>
        <w:t xml:space="preserve"> and all related equipment.  </w:t>
      </w:r>
    </w:p>
    <w:p w14:paraId="58F7A6B1" w14:textId="77777777" w:rsidR="00823C5E" w:rsidRPr="008260AB" w:rsidRDefault="00823C5E" w:rsidP="00823C5E">
      <w:pPr>
        <w:tabs>
          <w:tab w:val="left" w:pos="720"/>
          <w:tab w:val="left" w:pos="1080"/>
        </w:tabs>
        <w:spacing w:after="0" w:line="240" w:lineRule="auto"/>
        <w:rPr>
          <w:rFonts w:cs="Arial"/>
          <w:sz w:val="24"/>
          <w:szCs w:val="24"/>
        </w:rPr>
      </w:pPr>
      <w:r w:rsidRPr="008260AB">
        <w:rPr>
          <w:rFonts w:eastAsia="ヒラギノ角ゴ Pro W3"/>
          <w:sz w:val="24"/>
          <w:szCs w:val="24"/>
        </w:rPr>
        <w:tab/>
        <w:t>c.</w:t>
      </w:r>
      <w:r w:rsidRPr="008260AB">
        <w:rPr>
          <w:rFonts w:eastAsia="ヒラギノ角ゴ Pro W3"/>
          <w:sz w:val="24"/>
          <w:szCs w:val="24"/>
        </w:rPr>
        <w:tab/>
        <w:t>Ensure compliance with copyright laws as it relates to the worship ministries</w:t>
      </w:r>
    </w:p>
    <w:p w14:paraId="2FC2B988" w14:textId="77777777" w:rsidR="00823C5E" w:rsidRPr="008260AB" w:rsidRDefault="00823C5E" w:rsidP="00823C5E">
      <w:pPr>
        <w:pStyle w:val="Heading4"/>
        <w:numPr>
          <w:ilvl w:val="0"/>
          <w:numId w:val="0"/>
        </w:numPr>
        <w:tabs>
          <w:tab w:val="left" w:pos="720"/>
          <w:tab w:val="left" w:pos="1080"/>
        </w:tabs>
        <w:spacing w:before="120"/>
        <w:rPr>
          <w:rFonts w:asciiTheme="minorHAnsi" w:hAnsiTheme="minorHAnsi" w:cs="Arial"/>
          <w:sz w:val="24"/>
          <w:szCs w:val="24"/>
        </w:rPr>
      </w:pPr>
      <w:r w:rsidRPr="008260AB">
        <w:rPr>
          <w:rFonts w:asciiTheme="minorHAnsi" w:hAnsiTheme="minorHAnsi" w:cs="Arial"/>
          <w:sz w:val="24"/>
          <w:szCs w:val="24"/>
        </w:rPr>
        <w:t>6.</w:t>
      </w:r>
      <w:r w:rsidRPr="008260AB">
        <w:rPr>
          <w:rFonts w:asciiTheme="minorHAnsi" w:hAnsiTheme="minorHAnsi" w:cs="Arial"/>
          <w:sz w:val="24"/>
          <w:szCs w:val="24"/>
        </w:rPr>
        <w:tab/>
        <w:t>Personal Growth</w:t>
      </w:r>
    </w:p>
    <w:p w14:paraId="5C545917" w14:textId="30737D81" w:rsidR="00823C5E" w:rsidRPr="008260AB" w:rsidRDefault="00823C5E" w:rsidP="00823C5E">
      <w:pPr>
        <w:tabs>
          <w:tab w:val="left" w:pos="720"/>
          <w:tab w:val="left" w:pos="1080"/>
        </w:tabs>
        <w:spacing w:after="0" w:line="240" w:lineRule="auto"/>
        <w:ind w:left="720" w:hanging="720"/>
        <w:rPr>
          <w:rFonts w:cs="Arial"/>
          <w:sz w:val="24"/>
          <w:szCs w:val="24"/>
        </w:rPr>
      </w:pPr>
      <w:r w:rsidRPr="008260AB">
        <w:rPr>
          <w:rFonts w:cs="Arial"/>
          <w:sz w:val="24"/>
          <w:szCs w:val="24"/>
        </w:rPr>
        <w:tab/>
        <w:t>a.</w:t>
      </w:r>
      <w:r w:rsidRPr="008260AB">
        <w:rPr>
          <w:rFonts w:cs="Arial"/>
          <w:sz w:val="24"/>
          <w:szCs w:val="24"/>
        </w:rPr>
        <w:tab/>
        <w:t>Grow in your personal walk with the Lord</w:t>
      </w:r>
      <w:r w:rsidR="00E94605">
        <w:rPr>
          <w:rFonts w:cs="Arial"/>
          <w:sz w:val="24"/>
          <w:szCs w:val="24"/>
        </w:rPr>
        <w:t xml:space="preserve"> and</w:t>
      </w:r>
      <w:r w:rsidRPr="008260AB">
        <w:rPr>
          <w:rFonts w:cs="Arial"/>
          <w:sz w:val="24"/>
          <w:szCs w:val="24"/>
        </w:rPr>
        <w:t xml:space="preserve"> </w:t>
      </w:r>
      <w:r w:rsidR="00E94605">
        <w:rPr>
          <w:rFonts w:cs="Arial"/>
          <w:sz w:val="24"/>
          <w:szCs w:val="24"/>
        </w:rPr>
        <w:t>f</w:t>
      </w:r>
      <w:r w:rsidRPr="008260AB">
        <w:rPr>
          <w:rFonts w:cs="Arial"/>
          <w:sz w:val="24"/>
          <w:szCs w:val="24"/>
        </w:rPr>
        <w:t xml:space="preserve">aithfully practice </w:t>
      </w:r>
      <w:proofErr w:type="gramStart"/>
      <w:r w:rsidRPr="008260AB">
        <w:rPr>
          <w:rFonts w:cs="Arial"/>
          <w:sz w:val="24"/>
          <w:szCs w:val="24"/>
        </w:rPr>
        <w:t>the spiritual</w:t>
      </w:r>
      <w:proofErr w:type="gramEnd"/>
      <w:r w:rsidRPr="008260AB">
        <w:rPr>
          <w:rFonts w:cs="Arial"/>
          <w:sz w:val="24"/>
          <w:szCs w:val="24"/>
        </w:rPr>
        <w:t xml:space="preserve"> disciplines</w:t>
      </w:r>
      <w:r w:rsidR="00022185">
        <w:rPr>
          <w:rFonts w:cs="Arial"/>
          <w:sz w:val="24"/>
          <w:szCs w:val="24"/>
        </w:rPr>
        <w:t>.</w:t>
      </w:r>
      <w:r w:rsidRPr="008260AB">
        <w:rPr>
          <w:rFonts w:cs="Arial"/>
          <w:sz w:val="24"/>
          <w:szCs w:val="24"/>
        </w:rPr>
        <w:t xml:space="preserve"> </w:t>
      </w:r>
    </w:p>
    <w:p w14:paraId="0A026121" w14:textId="6DD2E4C0" w:rsidR="00823C5E" w:rsidRDefault="00823C5E" w:rsidP="00823C5E">
      <w:pPr>
        <w:spacing w:after="0" w:line="240" w:lineRule="auto"/>
        <w:rPr>
          <w:rFonts w:cs="Arial"/>
          <w:sz w:val="24"/>
          <w:szCs w:val="24"/>
        </w:rPr>
      </w:pPr>
      <w:r w:rsidRPr="008260AB">
        <w:rPr>
          <w:rFonts w:cs="Arial"/>
          <w:sz w:val="24"/>
          <w:szCs w:val="24"/>
        </w:rPr>
        <w:tab/>
        <w:t>b.    Pursue opportunities for professional development.</w:t>
      </w:r>
    </w:p>
    <w:p w14:paraId="4E9E7BE8" w14:textId="31044B53" w:rsidR="00E94605" w:rsidRDefault="00E94605" w:rsidP="00823C5E">
      <w:pPr>
        <w:spacing w:after="0" w:line="240" w:lineRule="auto"/>
        <w:rPr>
          <w:rFonts w:cs="Arial"/>
          <w:sz w:val="24"/>
          <w:szCs w:val="24"/>
        </w:rPr>
      </w:pPr>
    </w:p>
    <w:p w14:paraId="0CCA730A" w14:textId="2F3276AF" w:rsidR="00E94605" w:rsidRPr="00E94605" w:rsidRDefault="00E94605" w:rsidP="00823C5E">
      <w:pPr>
        <w:spacing w:after="0" w:line="240" w:lineRule="auto"/>
        <w:rPr>
          <w:rFonts w:cs="Arial"/>
          <w:sz w:val="24"/>
          <w:szCs w:val="24"/>
        </w:rPr>
      </w:pPr>
      <w:r>
        <w:rPr>
          <w:rFonts w:cs="Arial"/>
          <w:b/>
          <w:bCs/>
          <w:sz w:val="24"/>
          <w:szCs w:val="24"/>
        </w:rPr>
        <w:t>7.</w:t>
      </w:r>
      <w:r>
        <w:rPr>
          <w:rFonts w:cs="Arial"/>
          <w:b/>
          <w:bCs/>
          <w:sz w:val="24"/>
          <w:szCs w:val="24"/>
        </w:rPr>
        <w:tab/>
      </w:r>
      <w:r>
        <w:rPr>
          <w:rFonts w:cs="Arial"/>
          <w:sz w:val="24"/>
          <w:szCs w:val="24"/>
        </w:rPr>
        <w:t>Perform other related duties as may be assigned.</w:t>
      </w:r>
    </w:p>
    <w:p w14:paraId="1854D62E" w14:textId="77777777" w:rsidR="00823C5E" w:rsidRPr="008260AB" w:rsidRDefault="00823C5E" w:rsidP="00823C5E">
      <w:pPr>
        <w:spacing w:after="0" w:line="240" w:lineRule="auto"/>
        <w:rPr>
          <w:rFonts w:cs="Arial"/>
          <w:sz w:val="24"/>
          <w:szCs w:val="24"/>
        </w:rPr>
      </w:pPr>
    </w:p>
    <w:p w14:paraId="4134F0C3" w14:textId="77777777" w:rsidR="00E94605" w:rsidRDefault="00E94605" w:rsidP="00823C5E">
      <w:pPr>
        <w:spacing w:after="0" w:line="240" w:lineRule="auto"/>
        <w:rPr>
          <w:rFonts w:cs="Arial"/>
          <w:b/>
          <w:sz w:val="24"/>
          <w:szCs w:val="24"/>
        </w:rPr>
      </w:pPr>
    </w:p>
    <w:p w14:paraId="334EC117" w14:textId="77777777" w:rsidR="00022185" w:rsidRDefault="00022185" w:rsidP="00823C5E">
      <w:pPr>
        <w:spacing w:after="0" w:line="240" w:lineRule="auto"/>
        <w:rPr>
          <w:rFonts w:cs="Arial"/>
          <w:b/>
          <w:sz w:val="24"/>
          <w:szCs w:val="24"/>
        </w:rPr>
      </w:pPr>
    </w:p>
    <w:p w14:paraId="09A9561E" w14:textId="40D48067" w:rsidR="00823C5E" w:rsidRPr="008260AB" w:rsidRDefault="00823C5E" w:rsidP="00823C5E">
      <w:pPr>
        <w:spacing w:after="0" w:line="240" w:lineRule="auto"/>
        <w:rPr>
          <w:rFonts w:cs="Arial"/>
          <w:b/>
          <w:sz w:val="24"/>
          <w:szCs w:val="24"/>
        </w:rPr>
      </w:pPr>
      <w:r w:rsidRPr="008260AB">
        <w:rPr>
          <w:rFonts w:cs="Arial"/>
          <w:b/>
          <w:sz w:val="24"/>
          <w:szCs w:val="24"/>
        </w:rPr>
        <w:lastRenderedPageBreak/>
        <w:t>Qualifications:</w:t>
      </w:r>
    </w:p>
    <w:p w14:paraId="4059613D" w14:textId="77777777" w:rsidR="00823C5E" w:rsidRPr="008260AB" w:rsidRDefault="00823C5E" w:rsidP="00823C5E">
      <w:pPr>
        <w:spacing w:after="0" w:line="240" w:lineRule="auto"/>
        <w:ind w:left="720" w:hanging="720"/>
        <w:rPr>
          <w:rFonts w:cs="Arial"/>
          <w:sz w:val="24"/>
          <w:szCs w:val="24"/>
        </w:rPr>
      </w:pPr>
      <w:r w:rsidRPr="008260AB">
        <w:rPr>
          <w:rFonts w:cs="Arial"/>
          <w:sz w:val="24"/>
          <w:szCs w:val="24"/>
        </w:rPr>
        <w:t>1.</w:t>
      </w:r>
      <w:r w:rsidRPr="008260AB">
        <w:rPr>
          <w:rFonts w:cs="Arial"/>
          <w:sz w:val="24"/>
          <w:szCs w:val="24"/>
        </w:rPr>
        <w:tab/>
        <w:t>A born-again believer in Jesus Christ.</w:t>
      </w:r>
    </w:p>
    <w:p w14:paraId="3FF43EAC" w14:textId="77777777" w:rsidR="00823C5E" w:rsidRPr="008260AB" w:rsidRDefault="00823C5E" w:rsidP="00823C5E">
      <w:pPr>
        <w:overflowPunct w:val="0"/>
        <w:autoSpaceDE w:val="0"/>
        <w:autoSpaceDN w:val="0"/>
        <w:adjustRightInd w:val="0"/>
        <w:spacing w:after="0" w:line="240" w:lineRule="auto"/>
        <w:textAlignment w:val="baseline"/>
        <w:rPr>
          <w:rFonts w:cs="Arial"/>
          <w:sz w:val="24"/>
          <w:szCs w:val="24"/>
        </w:rPr>
      </w:pPr>
      <w:r w:rsidRPr="008260AB">
        <w:rPr>
          <w:rFonts w:cs="Arial"/>
          <w:sz w:val="24"/>
          <w:szCs w:val="24"/>
        </w:rPr>
        <w:t>2.</w:t>
      </w:r>
      <w:r w:rsidRPr="008260AB">
        <w:rPr>
          <w:rFonts w:cs="Arial"/>
          <w:sz w:val="24"/>
          <w:szCs w:val="24"/>
        </w:rPr>
        <w:tab/>
        <w:t>Demonstrates a vital and growing relationship with Jesus Christ.</w:t>
      </w:r>
    </w:p>
    <w:p w14:paraId="18151A56" w14:textId="77777777" w:rsidR="00823C5E" w:rsidRPr="008260AB" w:rsidRDefault="00823C5E" w:rsidP="00823C5E">
      <w:pPr>
        <w:overflowPunct w:val="0"/>
        <w:autoSpaceDE w:val="0"/>
        <w:autoSpaceDN w:val="0"/>
        <w:adjustRightInd w:val="0"/>
        <w:spacing w:after="0" w:line="240" w:lineRule="auto"/>
        <w:textAlignment w:val="baseline"/>
        <w:rPr>
          <w:rFonts w:cs="Arial"/>
          <w:sz w:val="24"/>
          <w:szCs w:val="24"/>
        </w:rPr>
      </w:pPr>
      <w:r w:rsidRPr="008260AB">
        <w:rPr>
          <w:rFonts w:cs="Arial"/>
          <w:sz w:val="24"/>
          <w:szCs w:val="24"/>
        </w:rPr>
        <w:t>3.</w:t>
      </w:r>
      <w:r w:rsidRPr="008260AB">
        <w:rPr>
          <w:rFonts w:cs="Arial"/>
          <w:sz w:val="24"/>
          <w:szCs w:val="24"/>
        </w:rPr>
        <w:tab/>
        <w:t>Adheres to the Belle Aire Baptist Church</w:t>
      </w:r>
      <w:r w:rsidRPr="008260AB">
        <w:rPr>
          <w:rFonts w:cs="Arial"/>
          <w:bCs/>
          <w:sz w:val="24"/>
          <w:szCs w:val="24"/>
        </w:rPr>
        <w:t xml:space="preserve"> </w:t>
      </w:r>
      <w:r w:rsidRPr="008260AB">
        <w:rPr>
          <w:rFonts w:cs="Arial"/>
          <w:bCs/>
          <w:color w:val="000000" w:themeColor="text1"/>
          <w:sz w:val="24"/>
          <w:szCs w:val="24"/>
        </w:rPr>
        <w:t>Articles</w:t>
      </w:r>
      <w:r w:rsidRPr="008260AB">
        <w:rPr>
          <w:rFonts w:cs="Arial"/>
          <w:bCs/>
          <w:color w:val="00B050"/>
          <w:sz w:val="24"/>
          <w:szCs w:val="24"/>
        </w:rPr>
        <w:t xml:space="preserve"> </w:t>
      </w:r>
      <w:r w:rsidRPr="008260AB">
        <w:rPr>
          <w:rFonts w:cs="Arial"/>
          <w:sz w:val="24"/>
          <w:szCs w:val="24"/>
        </w:rPr>
        <w:t>of Faith.</w:t>
      </w:r>
    </w:p>
    <w:p w14:paraId="7CA02483" w14:textId="77777777" w:rsidR="00823C5E" w:rsidRPr="008260AB" w:rsidRDefault="00823C5E" w:rsidP="00823C5E">
      <w:pPr>
        <w:overflowPunct w:val="0"/>
        <w:autoSpaceDE w:val="0"/>
        <w:autoSpaceDN w:val="0"/>
        <w:adjustRightInd w:val="0"/>
        <w:spacing w:after="0" w:line="240" w:lineRule="auto"/>
        <w:textAlignment w:val="baseline"/>
        <w:rPr>
          <w:rFonts w:cs="Arial"/>
          <w:sz w:val="24"/>
          <w:szCs w:val="24"/>
        </w:rPr>
      </w:pPr>
      <w:r w:rsidRPr="008260AB">
        <w:rPr>
          <w:rFonts w:cs="Arial"/>
          <w:sz w:val="24"/>
          <w:szCs w:val="24"/>
        </w:rPr>
        <w:t>4.</w:t>
      </w:r>
      <w:r w:rsidRPr="008260AB">
        <w:rPr>
          <w:rFonts w:cs="Arial"/>
          <w:sz w:val="24"/>
          <w:szCs w:val="24"/>
        </w:rPr>
        <w:tab/>
        <w:t>Meets the requirements of Timothy 3:1-7, Titus 1:5-9, and 1 Peter 5:1-3.</w:t>
      </w:r>
    </w:p>
    <w:p w14:paraId="26A5BC8A" w14:textId="77777777" w:rsidR="00823C5E" w:rsidRPr="008260AB" w:rsidRDefault="00823C5E" w:rsidP="00823C5E">
      <w:pPr>
        <w:overflowPunct w:val="0"/>
        <w:autoSpaceDE w:val="0"/>
        <w:autoSpaceDN w:val="0"/>
        <w:adjustRightInd w:val="0"/>
        <w:spacing w:after="0" w:line="240" w:lineRule="auto"/>
        <w:textAlignment w:val="baseline"/>
        <w:rPr>
          <w:rFonts w:cs="Arial"/>
          <w:sz w:val="24"/>
          <w:szCs w:val="24"/>
        </w:rPr>
      </w:pPr>
      <w:r w:rsidRPr="008260AB">
        <w:rPr>
          <w:rFonts w:cs="Arial"/>
          <w:sz w:val="24"/>
          <w:szCs w:val="24"/>
        </w:rPr>
        <w:t>5.</w:t>
      </w:r>
      <w:r w:rsidRPr="008260AB">
        <w:rPr>
          <w:rFonts w:cs="Arial"/>
          <w:sz w:val="24"/>
          <w:szCs w:val="24"/>
        </w:rPr>
        <w:tab/>
        <w:t>Minimum of 3 years’ experience in Worship Ministry leadership.</w:t>
      </w:r>
    </w:p>
    <w:p w14:paraId="3F3EB2DB" w14:textId="59A27CBA" w:rsidR="00823C5E" w:rsidRPr="008260AB" w:rsidRDefault="00823C5E" w:rsidP="00823C5E">
      <w:pPr>
        <w:overflowPunct w:val="0"/>
        <w:autoSpaceDE w:val="0"/>
        <w:autoSpaceDN w:val="0"/>
        <w:adjustRightInd w:val="0"/>
        <w:spacing w:after="0" w:line="240" w:lineRule="auto"/>
        <w:ind w:left="720" w:hanging="720"/>
        <w:textAlignment w:val="baseline"/>
        <w:rPr>
          <w:rFonts w:ascii="Helvetica" w:hAnsi="Helvetica" w:cs="Helvetica"/>
          <w:sz w:val="24"/>
          <w:szCs w:val="24"/>
          <w:shd w:val="clear" w:color="auto" w:fill="FFFFFF"/>
        </w:rPr>
      </w:pPr>
      <w:r w:rsidRPr="008260AB">
        <w:rPr>
          <w:rFonts w:cs="Arial"/>
          <w:sz w:val="24"/>
          <w:szCs w:val="24"/>
        </w:rPr>
        <w:t>6.</w:t>
      </w:r>
      <w:r w:rsidRPr="008260AB">
        <w:rPr>
          <w:rFonts w:cs="Arial"/>
          <w:sz w:val="24"/>
          <w:szCs w:val="24"/>
        </w:rPr>
        <w:tab/>
      </w:r>
      <w:r w:rsidR="008260AB" w:rsidRPr="00022185">
        <w:rPr>
          <w:rFonts w:ascii="Helvetica" w:hAnsi="Helvetica" w:cs="Helvetica"/>
          <w:sz w:val="24"/>
          <w:szCs w:val="24"/>
          <w:shd w:val="clear" w:color="auto" w:fill="FFFFFF"/>
        </w:rPr>
        <w:t>Ability to oversee choir and praise band</w:t>
      </w:r>
      <w:r w:rsidRPr="00022185">
        <w:rPr>
          <w:rFonts w:ascii="Helvetica" w:hAnsi="Helvetica" w:cs="Helvetica"/>
          <w:sz w:val="24"/>
          <w:szCs w:val="24"/>
          <w:shd w:val="clear" w:color="auto" w:fill="FFFFFF"/>
        </w:rPr>
        <w:t xml:space="preserve">  </w:t>
      </w:r>
    </w:p>
    <w:p w14:paraId="7EDBFCB3" w14:textId="51B5A166" w:rsidR="00823C5E" w:rsidRPr="008260AB" w:rsidRDefault="00823C5E" w:rsidP="00823C5E">
      <w:pPr>
        <w:overflowPunct w:val="0"/>
        <w:autoSpaceDE w:val="0"/>
        <w:autoSpaceDN w:val="0"/>
        <w:adjustRightInd w:val="0"/>
        <w:spacing w:after="0" w:line="240" w:lineRule="auto"/>
        <w:textAlignment w:val="baseline"/>
        <w:rPr>
          <w:rFonts w:cs="Arial"/>
          <w:color w:val="FF0000"/>
          <w:sz w:val="24"/>
          <w:szCs w:val="24"/>
        </w:rPr>
      </w:pPr>
      <w:r w:rsidRPr="008260AB">
        <w:rPr>
          <w:rFonts w:ascii="Helvetica" w:hAnsi="Helvetica" w:cs="Helvetica"/>
          <w:sz w:val="24"/>
          <w:szCs w:val="24"/>
          <w:shd w:val="clear" w:color="auto" w:fill="FFFFFF"/>
        </w:rPr>
        <w:t>7.</w:t>
      </w:r>
      <w:r w:rsidRPr="008260AB">
        <w:rPr>
          <w:rFonts w:ascii="Helvetica" w:hAnsi="Helvetica" w:cs="Helvetica"/>
          <w:sz w:val="24"/>
          <w:szCs w:val="24"/>
          <w:shd w:val="clear" w:color="auto" w:fill="FFFFFF"/>
        </w:rPr>
        <w:tab/>
        <w:t xml:space="preserve">Ability to lead with </w:t>
      </w:r>
      <w:r w:rsidR="00E94605">
        <w:rPr>
          <w:rFonts w:ascii="Helvetica" w:hAnsi="Helvetica" w:cs="Helvetica"/>
          <w:sz w:val="24"/>
          <w:szCs w:val="24"/>
          <w:shd w:val="clear" w:color="auto" w:fill="FFFFFF"/>
        </w:rPr>
        <w:t xml:space="preserve">an </w:t>
      </w:r>
      <w:r w:rsidRPr="008260AB">
        <w:rPr>
          <w:rFonts w:ascii="Helvetica" w:hAnsi="Helvetica" w:cs="Helvetica"/>
          <w:sz w:val="24"/>
          <w:szCs w:val="24"/>
          <w:shd w:val="clear" w:color="auto" w:fill="FFFFFF"/>
        </w:rPr>
        <w:t>instrument (piano, guitar, etc.) </w:t>
      </w:r>
      <w:r w:rsidR="008260AB" w:rsidRPr="00022185">
        <w:rPr>
          <w:rFonts w:ascii="Helvetica" w:hAnsi="Helvetica" w:cs="Helvetica"/>
          <w:sz w:val="24"/>
          <w:szCs w:val="24"/>
          <w:shd w:val="clear" w:color="auto" w:fill="FFFFFF"/>
        </w:rPr>
        <w:t>preferred</w:t>
      </w:r>
    </w:p>
    <w:p w14:paraId="587A6DD7" w14:textId="77777777" w:rsidR="00823C5E" w:rsidRPr="008260AB" w:rsidRDefault="00823C5E" w:rsidP="00823C5E">
      <w:pPr>
        <w:overflowPunct w:val="0"/>
        <w:autoSpaceDE w:val="0"/>
        <w:autoSpaceDN w:val="0"/>
        <w:adjustRightInd w:val="0"/>
        <w:spacing w:after="0" w:line="240" w:lineRule="auto"/>
        <w:textAlignment w:val="baseline"/>
        <w:rPr>
          <w:rFonts w:cs="Arial"/>
          <w:sz w:val="24"/>
          <w:szCs w:val="24"/>
        </w:rPr>
      </w:pPr>
      <w:r w:rsidRPr="008260AB">
        <w:rPr>
          <w:rFonts w:cs="Arial"/>
          <w:sz w:val="24"/>
          <w:szCs w:val="24"/>
        </w:rPr>
        <w:t>8.</w:t>
      </w:r>
      <w:r w:rsidRPr="008260AB">
        <w:rPr>
          <w:rFonts w:cs="Arial"/>
          <w:sz w:val="24"/>
          <w:szCs w:val="24"/>
        </w:rPr>
        <w:tab/>
        <w:t xml:space="preserve">Seminary degree preferred </w:t>
      </w:r>
    </w:p>
    <w:p w14:paraId="6BD4B309" w14:textId="77777777" w:rsidR="00823C5E" w:rsidRPr="008260AB" w:rsidRDefault="00823C5E" w:rsidP="00823C5E">
      <w:pPr>
        <w:overflowPunct w:val="0"/>
        <w:autoSpaceDE w:val="0"/>
        <w:autoSpaceDN w:val="0"/>
        <w:adjustRightInd w:val="0"/>
        <w:spacing w:after="0" w:line="240" w:lineRule="auto"/>
        <w:textAlignment w:val="baseline"/>
        <w:rPr>
          <w:rFonts w:cs="Arial"/>
          <w:sz w:val="24"/>
          <w:szCs w:val="24"/>
        </w:rPr>
      </w:pPr>
    </w:p>
    <w:p w14:paraId="59E5499E" w14:textId="77777777" w:rsidR="00823C5E" w:rsidRPr="008260AB" w:rsidRDefault="00823C5E" w:rsidP="00823C5E">
      <w:pPr>
        <w:spacing w:after="0" w:line="240" w:lineRule="auto"/>
        <w:rPr>
          <w:rFonts w:cs="Arial"/>
          <w:sz w:val="24"/>
          <w:szCs w:val="24"/>
        </w:rPr>
      </w:pPr>
      <w:r w:rsidRPr="008260AB">
        <w:rPr>
          <w:rFonts w:cs="Arial"/>
          <w:b/>
          <w:sz w:val="24"/>
          <w:szCs w:val="24"/>
        </w:rPr>
        <w:t>Status:</w:t>
      </w:r>
      <w:r w:rsidRPr="008260AB">
        <w:rPr>
          <w:rFonts w:cs="Arial"/>
          <w:sz w:val="24"/>
          <w:szCs w:val="24"/>
        </w:rPr>
        <w:t xml:space="preserve">   Full-time, salaried, exempt</w:t>
      </w:r>
    </w:p>
    <w:p w14:paraId="4C461B39" w14:textId="1F23F254" w:rsidR="00823C5E" w:rsidRPr="008260AB" w:rsidRDefault="00823C5E" w:rsidP="00823C5E">
      <w:pPr>
        <w:spacing w:after="0" w:line="240" w:lineRule="auto"/>
        <w:rPr>
          <w:sz w:val="24"/>
          <w:szCs w:val="24"/>
        </w:rPr>
      </w:pPr>
      <w:r w:rsidRPr="008260AB">
        <w:rPr>
          <w:b/>
          <w:sz w:val="24"/>
          <w:szCs w:val="24"/>
        </w:rPr>
        <w:t>Supervises:</w:t>
      </w:r>
      <w:r w:rsidRPr="008260AB">
        <w:rPr>
          <w:sz w:val="24"/>
          <w:szCs w:val="24"/>
        </w:rPr>
        <w:t xml:space="preserve">  Worship Secretary, Belle Aire Academy Director</w:t>
      </w:r>
      <w:r w:rsidR="00E94605">
        <w:rPr>
          <w:sz w:val="24"/>
          <w:szCs w:val="24"/>
        </w:rPr>
        <w:t>, AV/Tech Team</w:t>
      </w:r>
    </w:p>
    <w:p w14:paraId="388F37F8" w14:textId="176CB7D1" w:rsidR="00823C5E" w:rsidRPr="008260AB" w:rsidRDefault="00823C5E" w:rsidP="00823C5E">
      <w:pPr>
        <w:tabs>
          <w:tab w:val="right" w:pos="10080"/>
        </w:tabs>
        <w:spacing w:after="0" w:line="240" w:lineRule="auto"/>
        <w:rPr>
          <w:rFonts w:cs="Arial"/>
          <w:sz w:val="24"/>
          <w:szCs w:val="24"/>
        </w:rPr>
      </w:pPr>
      <w:r w:rsidRPr="008260AB">
        <w:rPr>
          <w:rFonts w:cs="Arial"/>
          <w:b/>
          <w:sz w:val="24"/>
          <w:szCs w:val="24"/>
        </w:rPr>
        <w:t>Reports To:</w:t>
      </w:r>
      <w:r w:rsidRPr="008260AB">
        <w:rPr>
          <w:rFonts w:cs="Arial"/>
          <w:sz w:val="24"/>
          <w:szCs w:val="24"/>
        </w:rPr>
        <w:t xml:space="preserve">  Senior Pastor</w:t>
      </w:r>
      <w:r w:rsidRPr="008260AB">
        <w:rPr>
          <w:rFonts w:cs="Arial"/>
          <w:sz w:val="24"/>
          <w:szCs w:val="24"/>
        </w:rPr>
        <w:tab/>
      </w:r>
      <w:r w:rsidR="00022185">
        <w:rPr>
          <w:rFonts w:cs="Arial"/>
          <w:sz w:val="24"/>
          <w:szCs w:val="24"/>
        </w:rPr>
        <w:t>3/1</w:t>
      </w:r>
      <w:r w:rsidR="002F6470" w:rsidRPr="008260AB">
        <w:rPr>
          <w:rFonts w:cs="Arial"/>
          <w:sz w:val="24"/>
          <w:szCs w:val="24"/>
        </w:rPr>
        <w:t>/2023</w:t>
      </w:r>
    </w:p>
    <w:p w14:paraId="5001728D" w14:textId="46ADFF80" w:rsidR="00E14412" w:rsidRDefault="00E14412"/>
    <w:p w14:paraId="1C2FB4A2" w14:textId="6D316A3D" w:rsidR="008260AB" w:rsidRDefault="008260AB"/>
    <w:sectPr w:rsidR="00826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B5B54"/>
    <w:multiLevelType w:val="hybridMultilevel"/>
    <w:tmpl w:val="FE523720"/>
    <w:lvl w:ilvl="0" w:tplc="000AE896">
      <w:start w:val="1"/>
      <w:numFmt w:val="decimal"/>
      <w:pStyle w:val="Heading4"/>
      <w:lvlText w:val="%1."/>
      <w:lvlJc w:val="left"/>
      <w:pPr>
        <w:tabs>
          <w:tab w:val="num" w:pos="720"/>
        </w:tabs>
        <w:ind w:left="720" w:hanging="360"/>
      </w:pPr>
      <w:rPr>
        <w:rFonts w:ascii="Calibri" w:hAnsi="Calibri" w:hint="default"/>
        <w:b/>
        <w:i w:val="0"/>
        <w:caps w:val="0"/>
        <w:strike w:val="0"/>
        <w:dstrike w:val="0"/>
        <w:snapToGrid/>
        <w:vanish w:val="0"/>
        <w:color w:val="000000"/>
        <w:spacing w:val="-9"/>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830E22D8">
      <w:start w:val="1"/>
      <w:numFmt w:val="lowerLetter"/>
      <w:lvlText w:val="%2."/>
      <w:lvlJc w:val="left"/>
      <w:pPr>
        <w:tabs>
          <w:tab w:val="num" w:pos="1440"/>
        </w:tabs>
        <w:ind w:left="1440" w:hanging="360"/>
      </w:pPr>
      <w:rPr>
        <w:rFonts w:asciiTheme="minorHAnsi" w:hAnsiTheme="minorHAnsi" w:hint="default"/>
        <w:b w:val="0"/>
        <w:i w:val="0"/>
        <w:sz w:val="22"/>
      </w:rPr>
    </w:lvl>
    <w:lvl w:ilvl="2" w:tplc="03C61F7E">
      <w:start w:val="1"/>
      <w:numFmt w:val="decimal"/>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768035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C5E"/>
    <w:rsid w:val="00022185"/>
    <w:rsid w:val="002F6470"/>
    <w:rsid w:val="00614FE1"/>
    <w:rsid w:val="00823C5E"/>
    <w:rsid w:val="008260AB"/>
    <w:rsid w:val="009D0BC1"/>
    <w:rsid w:val="00B97AB0"/>
    <w:rsid w:val="00E14412"/>
    <w:rsid w:val="00E9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D2C1"/>
  <w15:chartTrackingRefBased/>
  <w15:docId w15:val="{C89EB61C-72D1-44A4-872A-78BB89C5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C5E"/>
    <w:pPr>
      <w:spacing w:after="200" w:line="276" w:lineRule="auto"/>
    </w:pPr>
    <w:rPr>
      <w:rFonts w:cs="Times New Roman"/>
    </w:rPr>
  </w:style>
  <w:style w:type="paragraph" w:styleId="Heading2">
    <w:name w:val="heading 2"/>
    <w:basedOn w:val="Normal"/>
    <w:next w:val="Normal"/>
    <w:link w:val="Heading2Char"/>
    <w:unhideWhenUsed/>
    <w:qFormat/>
    <w:rsid w:val="00823C5E"/>
    <w:pPr>
      <w:keepNext/>
      <w:keepLines/>
      <w:widowControl w:val="0"/>
      <w:kinsoku w:val="0"/>
      <w:spacing w:after="120" w:line="240" w:lineRule="auto"/>
      <w:jc w:val="center"/>
      <w:outlineLvl w:val="1"/>
    </w:pPr>
    <w:rPr>
      <w:rFonts w:ascii="Calibri" w:eastAsiaTheme="majorEastAsia" w:hAnsi="Calibri" w:cstheme="majorBidi"/>
      <w:b/>
      <w:bCs/>
      <w:sz w:val="28"/>
      <w:szCs w:val="26"/>
    </w:rPr>
  </w:style>
  <w:style w:type="paragraph" w:styleId="Heading4">
    <w:name w:val="heading 4"/>
    <w:basedOn w:val="Normal"/>
    <w:next w:val="Normal"/>
    <w:link w:val="Heading4Char"/>
    <w:qFormat/>
    <w:rsid w:val="00823C5E"/>
    <w:pPr>
      <w:keepNext/>
      <w:numPr>
        <w:numId w:val="1"/>
      </w:numPr>
      <w:spacing w:after="0" w:line="240" w:lineRule="auto"/>
      <w:outlineLvl w:val="3"/>
    </w:pPr>
    <w:rPr>
      <w:rFonts w:ascii="Calibri" w:eastAsia="Times" w:hAnsi="Calibr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3C5E"/>
    <w:rPr>
      <w:rFonts w:ascii="Calibri" w:eastAsiaTheme="majorEastAsia" w:hAnsi="Calibri" w:cstheme="majorBidi"/>
      <w:b/>
      <w:bCs/>
      <w:sz w:val="28"/>
      <w:szCs w:val="26"/>
    </w:rPr>
  </w:style>
  <w:style w:type="character" w:customStyle="1" w:styleId="Heading4Char">
    <w:name w:val="Heading 4 Char"/>
    <w:basedOn w:val="DefaultParagraphFont"/>
    <w:link w:val="Heading4"/>
    <w:rsid w:val="00823C5E"/>
    <w:rPr>
      <w:rFonts w:ascii="Calibri" w:eastAsia="Times" w:hAnsi="Calibri"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McAlpine</dc:creator>
  <cp:keywords/>
  <dc:description/>
  <cp:lastModifiedBy>Marc McAlpine</cp:lastModifiedBy>
  <cp:revision>2</cp:revision>
  <cp:lastPrinted>2023-03-01T14:11:00Z</cp:lastPrinted>
  <dcterms:created xsi:type="dcterms:W3CDTF">2023-03-01T23:44:00Z</dcterms:created>
  <dcterms:modified xsi:type="dcterms:W3CDTF">2023-03-01T23:44:00Z</dcterms:modified>
</cp:coreProperties>
</file>