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C631" w14:textId="77777777" w:rsidR="00197403" w:rsidRPr="00197403" w:rsidRDefault="00197403" w:rsidP="00197403">
      <w:pPr>
        <w:spacing w:line="240" w:lineRule="auto"/>
        <w:contextualSpacing/>
      </w:pPr>
      <w:r w:rsidRPr="00197403">
        <w:t>Luke 13:18-</w:t>
      </w:r>
      <w:proofErr w:type="gramStart"/>
      <w:r w:rsidRPr="00197403">
        <w:t>35  12</w:t>
      </w:r>
      <w:proofErr w:type="gramEnd"/>
      <w:r w:rsidRPr="00197403">
        <w:t>/29 </w:t>
      </w:r>
    </w:p>
    <w:p w14:paraId="3A403B5D" w14:textId="77777777" w:rsidR="00197403" w:rsidRPr="00197403" w:rsidRDefault="00197403" w:rsidP="00197403">
      <w:pPr>
        <w:spacing w:line="240" w:lineRule="auto"/>
        <w:contextualSpacing/>
      </w:pPr>
      <w:r w:rsidRPr="00197403">
        <w:t>Lord you are a God that interacts with your people every day. </w:t>
      </w:r>
    </w:p>
    <w:p w14:paraId="4D323879" w14:textId="77777777" w:rsidR="00197403" w:rsidRPr="00197403" w:rsidRDefault="00197403" w:rsidP="00197403">
      <w:pPr>
        <w:spacing w:line="240" w:lineRule="auto"/>
        <w:contextualSpacing/>
      </w:pPr>
      <w:r w:rsidRPr="00197403">
        <w:t>During this week decrease our desires for the world and increase our desire for heavenly things. Quiet our minds, and remove any distractions. Help focus on you right now. </w:t>
      </w:r>
    </w:p>
    <w:p w14:paraId="1AAD640F" w14:textId="77777777" w:rsidR="00197403" w:rsidRPr="00197403" w:rsidRDefault="00197403" w:rsidP="00197403">
      <w:pPr>
        <w:spacing w:line="240" w:lineRule="auto"/>
        <w:contextualSpacing/>
      </w:pPr>
      <w:proofErr w:type="gramStart"/>
      <w:r w:rsidRPr="00197403">
        <w:t>Lord</w:t>
      </w:r>
      <w:proofErr w:type="gramEnd"/>
      <w:r w:rsidRPr="00197403">
        <w:t xml:space="preserve"> we bless you for you look over our souls. In Christ, we can depend on you and be refreshed. Let us be refreshed now. </w:t>
      </w:r>
    </w:p>
    <w:p w14:paraId="08E44EB9" w14:textId="77777777" w:rsidR="00197403" w:rsidRPr="00197403" w:rsidRDefault="00197403" w:rsidP="00197403">
      <w:pPr>
        <w:spacing w:line="240" w:lineRule="auto"/>
        <w:contextualSpacing/>
      </w:pPr>
      <w:r w:rsidRPr="00197403">
        <w:t>Lord, I thank you for this family of believers here today. You say the world will know you through our love for one another. It’s through our love we can display the love you have for us.</w:t>
      </w:r>
    </w:p>
    <w:p w14:paraId="39ACB652" w14:textId="77777777" w:rsidR="00197403" w:rsidRPr="00197403" w:rsidRDefault="00197403" w:rsidP="00197403">
      <w:pPr>
        <w:spacing w:line="240" w:lineRule="auto"/>
        <w:contextualSpacing/>
      </w:pPr>
      <w:r w:rsidRPr="00197403">
        <w:t>Today we rejoice that we get another day that we get to declare your holy name to the lost. </w:t>
      </w:r>
    </w:p>
    <w:p w14:paraId="31DB3A96" w14:textId="7B7D463B" w:rsidR="00197403" w:rsidRPr="00197403" w:rsidRDefault="00197403" w:rsidP="00197403">
      <w:pPr>
        <w:spacing w:line="240" w:lineRule="auto"/>
        <w:contextualSpacing/>
      </w:pPr>
      <w:proofErr w:type="gramStart"/>
      <w:r w:rsidRPr="00197403">
        <w:t>Lord</w:t>
      </w:r>
      <w:proofErr w:type="gramEnd"/>
      <w:r w:rsidRPr="00197403">
        <w:t xml:space="preserve"> we pray for a </w:t>
      </w:r>
      <w:r w:rsidRPr="00197403">
        <w:t>truly</w:t>
      </w:r>
      <w:r w:rsidRPr="00197403">
        <w:t xml:space="preserve"> restful day today. I pray that our conversations would glorify you. That what we hear today would help us in our understanding of who you are and who we are. </w:t>
      </w:r>
    </w:p>
    <w:p w14:paraId="42635B51" w14:textId="77777777" w:rsidR="00197403" w:rsidRPr="00197403" w:rsidRDefault="00197403" w:rsidP="00197403">
      <w:pPr>
        <w:spacing w:line="240" w:lineRule="auto"/>
        <w:contextualSpacing/>
      </w:pPr>
      <w:r w:rsidRPr="00197403">
        <w:t>Lord, I’m sorry for I have doubted your mighty works. I look at the surface I don’t see anything happening. What we see might be small or insignificant but the truth is you making something massive. Just like how you turn a seed into a tree or some yeast into pounds and pounds of dough. Help us trust your good plan especially when we don’t get it. Thank you for giving us your word and giving us other believers that we might understand you better and better. </w:t>
      </w:r>
    </w:p>
    <w:p w14:paraId="78B30F8F" w14:textId="77777777" w:rsidR="00197403" w:rsidRPr="00197403" w:rsidRDefault="00197403" w:rsidP="00197403">
      <w:pPr>
        <w:spacing w:line="240" w:lineRule="auto"/>
        <w:contextualSpacing/>
      </w:pPr>
      <w:r w:rsidRPr="00197403">
        <w:t>Lord come back quickly for we long to be in your presence forever. That we would see your glory and sing your praises in eternity. </w:t>
      </w:r>
    </w:p>
    <w:p w14:paraId="0868D8B0" w14:textId="77777777" w:rsidR="00197403" w:rsidRPr="00197403" w:rsidRDefault="00197403" w:rsidP="00197403">
      <w:pPr>
        <w:spacing w:line="240" w:lineRule="auto"/>
        <w:contextualSpacing/>
      </w:pPr>
      <w:r w:rsidRPr="00197403">
        <w:t>Lord when we pray show us grace. Thank you for praying for us. When we worship help us have a grateful and cheerful emotion. </w:t>
      </w:r>
    </w:p>
    <w:p w14:paraId="394D959B" w14:textId="77777777" w:rsidR="00197403" w:rsidRPr="00197403" w:rsidRDefault="00197403" w:rsidP="00197403">
      <w:pPr>
        <w:spacing w:line="240" w:lineRule="auto"/>
        <w:contextualSpacing/>
      </w:pPr>
      <w:r w:rsidRPr="00197403">
        <w:t>Lord thank you for giving Blackfoot a humble and faithful brother. I pray for Kevin, that the word preached would be clear and beneficial for all who would hear, and that it’s through the faith that you have placed in Kevin that you would be glorified. </w:t>
      </w:r>
    </w:p>
    <w:p w14:paraId="70712197" w14:textId="77777777" w:rsidR="00197403" w:rsidRPr="00197403" w:rsidRDefault="00197403" w:rsidP="00197403">
      <w:pPr>
        <w:spacing w:line="240" w:lineRule="auto"/>
        <w:contextualSpacing/>
      </w:pPr>
      <w:r w:rsidRPr="00197403">
        <w:t>Holy God we pray for the lost, Let the unaware become aware. Awaken the careless, reclaim the wanderers.</w:t>
      </w:r>
    </w:p>
    <w:p w14:paraId="3F22863B" w14:textId="77777777" w:rsidR="00197403" w:rsidRPr="00197403" w:rsidRDefault="00197403" w:rsidP="00197403">
      <w:pPr>
        <w:spacing w:line="240" w:lineRule="auto"/>
        <w:contextualSpacing/>
      </w:pPr>
      <w:r w:rsidRPr="00197403">
        <w:t>Good Father we pray for the believers, let the weak be strengthened, let the doubtful be comforted, make us a ready people for you. </w:t>
      </w:r>
    </w:p>
    <w:p w14:paraId="2A846053" w14:textId="77777777" w:rsidR="00197403" w:rsidRPr="00197403" w:rsidRDefault="00197403" w:rsidP="00197403">
      <w:pPr>
        <w:spacing w:line="240" w:lineRule="auto"/>
        <w:contextualSpacing/>
      </w:pPr>
      <w:r w:rsidRPr="00197403">
        <w:t xml:space="preserve">Patient King we pray our children ministry leaders. Let them speak truth and light into the life of these children. </w:t>
      </w:r>
      <w:r w:rsidRPr="00197403">
        <w:rPr>
          <w:i/>
          <w:iCs/>
        </w:rPr>
        <w:t>Pray for the children. </w:t>
      </w:r>
    </w:p>
    <w:p w14:paraId="3370104B" w14:textId="77777777" w:rsidR="00197403" w:rsidRPr="00197403" w:rsidRDefault="00197403" w:rsidP="00197403">
      <w:pPr>
        <w:spacing w:line="240" w:lineRule="auto"/>
        <w:contextualSpacing/>
      </w:pPr>
      <w:r w:rsidRPr="00197403">
        <w:t xml:space="preserve">Let us be a people who are known for being charitable to the people who depend on us. That we would be known as a people who forgive our enemies. Help us be peaceful people in our neighborhoods, </w:t>
      </w:r>
      <w:proofErr w:type="gramStart"/>
      <w:r w:rsidRPr="00197403">
        <w:t>Let</w:t>
      </w:r>
      <w:proofErr w:type="gramEnd"/>
      <w:r w:rsidRPr="00197403">
        <w:t xml:space="preserve"> us be a people who would be open to one another </w:t>
      </w:r>
      <w:r w:rsidRPr="00197403">
        <w:rPr>
          <w:i/>
          <w:iCs/>
        </w:rPr>
        <w:t xml:space="preserve">because </w:t>
      </w:r>
      <w:r w:rsidRPr="00197403">
        <w:t>you first opened yourself to us. </w:t>
      </w:r>
    </w:p>
    <w:p w14:paraId="6D2DD34D" w14:textId="77777777" w:rsidR="00197403" w:rsidRPr="00197403" w:rsidRDefault="00197403" w:rsidP="00197403">
      <w:pPr>
        <w:spacing w:line="240" w:lineRule="auto"/>
        <w:contextualSpacing/>
      </w:pPr>
      <w:r w:rsidRPr="00197403">
        <w:t>We pray all these things in your Holy name. Amen</w:t>
      </w:r>
    </w:p>
    <w:p w14:paraId="35FF6A23" w14:textId="77777777" w:rsidR="00197403" w:rsidRDefault="00197403" w:rsidP="00197403">
      <w:pPr>
        <w:spacing w:line="240" w:lineRule="auto"/>
        <w:contextualSpacing/>
      </w:pPr>
    </w:p>
    <w:sectPr w:rsidR="0019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03"/>
    <w:rsid w:val="00197403"/>
    <w:rsid w:val="00AF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7326"/>
  <w15:chartTrackingRefBased/>
  <w15:docId w15:val="{F522D83C-5103-4C12-896E-2C1B42FA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4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4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4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4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4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4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4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4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4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03"/>
    <w:rPr>
      <w:rFonts w:eastAsiaTheme="majorEastAsia" w:cstheme="majorBidi"/>
      <w:color w:val="272727" w:themeColor="text1" w:themeTint="D8"/>
    </w:rPr>
  </w:style>
  <w:style w:type="paragraph" w:styleId="Title">
    <w:name w:val="Title"/>
    <w:basedOn w:val="Normal"/>
    <w:next w:val="Normal"/>
    <w:link w:val="TitleChar"/>
    <w:uiPriority w:val="10"/>
    <w:qFormat/>
    <w:rsid w:val="00197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03"/>
    <w:pPr>
      <w:spacing w:before="160"/>
      <w:jc w:val="center"/>
    </w:pPr>
    <w:rPr>
      <w:i/>
      <w:iCs/>
      <w:color w:val="404040" w:themeColor="text1" w:themeTint="BF"/>
    </w:rPr>
  </w:style>
  <w:style w:type="character" w:customStyle="1" w:styleId="QuoteChar">
    <w:name w:val="Quote Char"/>
    <w:basedOn w:val="DefaultParagraphFont"/>
    <w:link w:val="Quote"/>
    <w:uiPriority w:val="29"/>
    <w:rsid w:val="00197403"/>
    <w:rPr>
      <w:i/>
      <w:iCs/>
      <w:color w:val="404040" w:themeColor="text1" w:themeTint="BF"/>
    </w:rPr>
  </w:style>
  <w:style w:type="paragraph" w:styleId="ListParagraph">
    <w:name w:val="List Paragraph"/>
    <w:basedOn w:val="Normal"/>
    <w:uiPriority w:val="34"/>
    <w:qFormat/>
    <w:rsid w:val="00197403"/>
    <w:pPr>
      <w:ind w:left="720"/>
      <w:contextualSpacing/>
    </w:pPr>
  </w:style>
  <w:style w:type="character" w:styleId="IntenseEmphasis">
    <w:name w:val="Intense Emphasis"/>
    <w:basedOn w:val="DefaultParagraphFont"/>
    <w:uiPriority w:val="21"/>
    <w:qFormat/>
    <w:rsid w:val="00197403"/>
    <w:rPr>
      <w:i/>
      <w:iCs/>
      <w:color w:val="2F5496" w:themeColor="accent1" w:themeShade="BF"/>
    </w:rPr>
  </w:style>
  <w:style w:type="paragraph" w:styleId="IntenseQuote">
    <w:name w:val="Intense Quote"/>
    <w:basedOn w:val="Normal"/>
    <w:next w:val="Normal"/>
    <w:link w:val="IntenseQuoteChar"/>
    <w:uiPriority w:val="30"/>
    <w:qFormat/>
    <w:rsid w:val="00197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403"/>
    <w:rPr>
      <w:i/>
      <w:iCs/>
      <w:color w:val="2F5496" w:themeColor="accent1" w:themeShade="BF"/>
    </w:rPr>
  </w:style>
  <w:style w:type="character" w:styleId="IntenseReference">
    <w:name w:val="Intense Reference"/>
    <w:basedOn w:val="DefaultParagraphFont"/>
    <w:uiPriority w:val="32"/>
    <w:qFormat/>
    <w:rsid w:val="001974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692">
      <w:bodyDiv w:val="1"/>
      <w:marLeft w:val="0"/>
      <w:marRight w:val="0"/>
      <w:marTop w:val="0"/>
      <w:marBottom w:val="0"/>
      <w:divBdr>
        <w:top w:val="none" w:sz="0" w:space="0" w:color="auto"/>
        <w:left w:val="none" w:sz="0" w:space="0" w:color="auto"/>
        <w:bottom w:val="none" w:sz="0" w:space="0" w:color="auto"/>
        <w:right w:val="none" w:sz="0" w:space="0" w:color="auto"/>
      </w:divBdr>
    </w:div>
    <w:div w:id="5406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2025-06-05T21:09:00Z</dcterms:created>
  <dcterms:modified xsi:type="dcterms:W3CDTF">2025-06-05T21:10:00Z</dcterms:modified>
</cp:coreProperties>
</file>