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951CF" w14:textId="77777777" w:rsidR="00552C3E" w:rsidRPr="00552C3E" w:rsidRDefault="00552C3E" w:rsidP="00552C3E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552C3E">
        <w:rPr>
          <w:rFonts w:ascii="Arial" w:eastAsia="Times New Roman" w:hAnsi="Arial" w:cs="Arial"/>
          <w:b/>
          <w:bCs/>
          <w:sz w:val="28"/>
          <w:szCs w:val="28"/>
        </w:rPr>
        <w:t>First United Methodist Church of San Fernando</w:t>
      </w:r>
    </w:p>
    <w:p w14:paraId="5FB42A18" w14:textId="77777777" w:rsidR="00552C3E" w:rsidRPr="00552C3E" w:rsidRDefault="00552C3E" w:rsidP="00552C3E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552C3E">
        <w:rPr>
          <w:rFonts w:ascii="Arial" w:eastAsia="Times New Roman" w:hAnsi="Arial" w:cs="Arial"/>
          <w:b/>
          <w:bCs/>
          <w:sz w:val="28"/>
          <w:szCs w:val="28"/>
        </w:rPr>
        <w:t>1525 Glenoaks Blvd.</w:t>
      </w:r>
    </w:p>
    <w:p w14:paraId="1DBFC7E4" w14:textId="77777777" w:rsidR="00552C3E" w:rsidRPr="00552C3E" w:rsidRDefault="00552C3E" w:rsidP="00552C3E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552C3E">
        <w:rPr>
          <w:rFonts w:ascii="Arial" w:eastAsia="Times New Roman" w:hAnsi="Arial" w:cs="Arial"/>
          <w:b/>
          <w:bCs/>
          <w:sz w:val="28"/>
          <w:szCs w:val="28"/>
        </w:rPr>
        <w:t>San Fernando, CA 91340</w:t>
      </w:r>
    </w:p>
    <w:p w14:paraId="61644241" w14:textId="5E4E9BF1" w:rsidR="00552C3E" w:rsidRDefault="00552C3E" w:rsidP="00552C3E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552C3E">
        <w:rPr>
          <w:rFonts w:ascii="Arial" w:eastAsia="Times New Roman" w:hAnsi="Arial" w:cs="Arial"/>
          <w:b/>
          <w:bCs/>
          <w:sz w:val="28"/>
          <w:szCs w:val="28"/>
        </w:rPr>
        <w:t>Church Office 818-365-3156</w:t>
      </w:r>
    </w:p>
    <w:p w14:paraId="08C14EB6" w14:textId="77777777" w:rsidR="00552C3E" w:rsidRPr="00552C3E" w:rsidRDefault="00552C3E" w:rsidP="00552C3E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</w:p>
    <w:p w14:paraId="7654E55A" w14:textId="77777777" w:rsidR="0033253F" w:rsidRDefault="0033253F" w:rsidP="00552C3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POLICIES AND REGULATIONS REGARDING USE OF CHURCH FACILITIES</w:t>
      </w:r>
    </w:p>
    <w:p w14:paraId="31EFB2B2" w14:textId="7AF54DA4" w:rsidR="0033253F" w:rsidRDefault="0033253F" w:rsidP="00552C3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FOR ALL USER GROUPS</w:t>
      </w:r>
    </w:p>
    <w:p w14:paraId="2FB08F41" w14:textId="77777777" w:rsidR="00552C3E" w:rsidRDefault="00552C3E" w:rsidP="00552C3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643F0EFF" w14:textId="23E88B0C" w:rsidR="0033253F" w:rsidRDefault="0033253F" w:rsidP="0033253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The </w:t>
      </w:r>
      <w:r w:rsidR="008358A7">
        <w:rPr>
          <w:rFonts w:ascii="TimesNewRomanPSMT" w:hAnsi="TimesNewRomanPSMT" w:cs="TimesNewRomanPSMT"/>
          <w:sz w:val="24"/>
          <w:szCs w:val="24"/>
        </w:rPr>
        <w:t>First</w:t>
      </w:r>
      <w:r>
        <w:rPr>
          <w:rFonts w:ascii="TimesNewRomanPSMT" w:hAnsi="TimesNewRomanPSMT" w:cs="TimesNewRomanPSMT"/>
          <w:sz w:val="24"/>
          <w:szCs w:val="24"/>
        </w:rPr>
        <w:t xml:space="preserve"> United Methodist Church</w:t>
      </w:r>
      <w:r w:rsidR="008358A7">
        <w:rPr>
          <w:rFonts w:ascii="TimesNewRomanPSMT" w:hAnsi="TimesNewRomanPSMT" w:cs="TimesNewRomanPSMT"/>
          <w:sz w:val="24"/>
          <w:szCs w:val="24"/>
        </w:rPr>
        <w:t xml:space="preserve"> of San Fernando</w:t>
      </w:r>
      <w:r>
        <w:rPr>
          <w:rFonts w:ascii="TimesNewRomanPSMT" w:hAnsi="TimesNewRomanPSMT" w:cs="TimesNewRomanPSMT"/>
          <w:sz w:val="24"/>
          <w:szCs w:val="24"/>
        </w:rPr>
        <w:t xml:space="preserve"> recognizes that its</w:t>
      </w:r>
      <w:r w:rsidR="008358A7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outreach and ministry can be increased by providing its physical facilities in support of</w:t>
      </w:r>
      <w:r w:rsidR="008358A7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other organizations and programs designed to serve the community. At the same time, it</w:t>
      </w:r>
      <w:r w:rsidR="008358A7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is necessary that such use of facilities and equipment be controlled in the best interests of</w:t>
      </w:r>
      <w:r w:rsidR="008358A7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the church, under the management of the Board of Trustees. The intent of this</w:t>
      </w:r>
      <w:r w:rsidR="008358A7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statement is to establish consistent requirements for non-church use of church facilities.</w:t>
      </w:r>
      <w:r w:rsidR="008358A7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All non-church groups (any group not sponsored by or related to The North District of</w:t>
      </w:r>
      <w:r w:rsidR="008358A7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The United Methodist Church) desiring to use church facilities must confirm acceptance</w:t>
      </w:r>
      <w:r w:rsidR="008358A7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of the terms herein specified. All required application forms must be completed and</w:t>
      </w:r>
      <w:r w:rsidR="008358A7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approved by the Church; all key deposits, fees, etc. must be paid not less than seven (7)</w:t>
      </w:r>
      <w:r w:rsidR="008358A7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days before use of the facilities shall begin. Donations or fees may be paid in cash or</w:t>
      </w:r>
    </w:p>
    <w:p w14:paraId="622F3562" w14:textId="2636FAD2" w:rsidR="0033253F" w:rsidRDefault="0033253F" w:rsidP="0033253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check made payable to </w:t>
      </w:r>
      <w:r w:rsidR="008358A7">
        <w:rPr>
          <w:rFonts w:ascii="TimesNewRomanPSMT" w:hAnsi="TimesNewRomanPSMT" w:cs="TimesNewRomanPSMT"/>
          <w:sz w:val="24"/>
          <w:szCs w:val="24"/>
        </w:rPr>
        <w:t>First</w:t>
      </w:r>
      <w:r>
        <w:rPr>
          <w:rFonts w:ascii="TimesNewRomanPSMT" w:hAnsi="TimesNewRomanPSMT" w:cs="TimesNewRomanPSMT"/>
          <w:sz w:val="24"/>
          <w:szCs w:val="24"/>
        </w:rPr>
        <w:t xml:space="preserve"> United Methodist Church</w:t>
      </w:r>
      <w:r w:rsidR="008358A7">
        <w:rPr>
          <w:rFonts w:ascii="TimesNewRomanPSMT" w:hAnsi="TimesNewRomanPSMT" w:cs="TimesNewRomanPSMT"/>
          <w:sz w:val="24"/>
          <w:szCs w:val="24"/>
        </w:rPr>
        <w:t xml:space="preserve"> of San Fernando</w:t>
      </w:r>
      <w:r>
        <w:rPr>
          <w:rFonts w:ascii="TimesNewRomanPSMT" w:hAnsi="TimesNewRomanPSMT" w:cs="TimesNewRomanPSMT"/>
          <w:sz w:val="24"/>
          <w:szCs w:val="24"/>
        </w:rPr>
        <w:t>.</w:t>
      </w:r>
    </w:p>
    <w:p w14:paraId="481FEE42" w14:textId="77777777" w:rsidR="0033253F" w:rsidRDefault="0033253F" w:rsidP="0033253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Renewal of permission to use stated church facilities will depend, in part, on satisfactory</w:t>
      </w:r>
    </w:p>
    <w:p w14:paraId="0C0424E9" w14:textId="77777777" w:rsidR="0033253F" w:rsidRDefault="0033253F" w:rsidP="0033253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compliance with requirements during the previous period of use. Groups which use the</w:t>
      </w:r>
    </w:p>
    <w:p w14:paraId="1608A456" w14:textId="3B4BFBB9" w:rsidR="0033253F" w:rsidRDefault="0033253F" w:rsidP="0033253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facilities on a year-round basis must renew their application each </w:t>
      </w:r>
      <w:r w:rsidR="00552C3E">
        <w:rPr>
          <w:rFonts w:ascii="TimesNewRomanPSMT" w:hAnsi="TimesNewRomanPSMT" w:cs="TimesNewRomanPSMT"/>
          <w:sz w:val="24"/>
          <w:szCs w:val="24"/>
        </w:rPr>
        <w:t>Janu</w:t>
      </w:r>
      <w:r w:rsidR="00025A3B">
        <w:rPr>
          <w:rFonts w:ascii="TimesNewRomanPSMT" w:hAnsi="TimesNewRomanPSMT" w:cs="TimesNewRomanPSMT"/>
          <w:sz w:val="24"/>
          <w:szCs w:val="24"/>
        </w:rPr>
        <w:t>ar</w:t>
      </w:r>
      <w:r w:rsidR="00552C3E">
        <w:rPr>
          <w:rFonts w:ascii="TimesNewRomanPSMT" w:hAnsi="TimesNewRomanPSMT" w:cs="TimesNewRomanPSMT"/>
          <w:sz w:val="24"/>
          <w:szCs w:val="24"/>
        </w:rPr>
        <w:t>y</w:t>
      </w:r>
      <w:r>
        <w:rPr>
          <w:rFonts w:ascii="TimesNewRomanPSMT" w:hAnsi="TimesNewRomanPSMT" w:cs="TimesNewRomanPSMT"/>
          <w:sz w:val="24"/>
          <w:szCs w:val="24"/>
        </w:rPr>
        <w:t xml:space="preserve"> 1.</w:t>
      </w:r>
    </w:p>
    <w:p w14:paraId="649538BA" w14:textId="6D04C797" w:rsidR="0033253F" w:rsidRDefault="0033253F" w:rsidP="0033253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The Board of Trustees reserves the right to accept or deny requests for use of</w:t>
      </w:r>
    </w:p>
    <w:p w14:paraId="4BAE2E55" w14:textId="77777777" w:rsidR="0033253F" w:rsidRDefault="0033253F" w:rsidP="0033253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church facilities and to cancel or modify established agreements in the church’s best</w:t>
      </w:r>
    </w:p>
    <w:p w14:paraId="743448E5" w14:textId="77777777" w:rsidR="0033253F" w:rsidRDefault="0033253F" w:rsidP="0033253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interest regarding property management, requirements for use of the facilities for church</w:t>
      </w:r>
    </w:p>
    <w:p w14:paraId="14DD671D" w14:textId="77777777" w:rsidR="0033253F" w:rsidRDefault="0033253F" w:rsidP="0033253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activities (which shall always have priority). Outside user groups may not engage in</w:t>
      </w:r>
    </w:p>
    <w:p w14:paraId="0CC988FF" w14:textId="6B69CE75" w:rsidR="0033253F" w:rsidRDefault="0033253F" w:rsidP="0033253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activities that would jeopardize the church’s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tax exempt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status.</w:t>
      </w:r>
    </w:p>
    <w:p w14:paraId="55226034" w14:textId="77777777" w:rsidR="00025A3B" w:rsidRDefault="00025A3B" w:rsidP="0033253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A9960BA" w14:textId="77777777" w:rsidR="0033253F" w:rsidRDefault="0033253F" w:rsidP="0033253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Regulations</w:t>
      </w:r>
    </w:p>
    <w:p w14:paraId="59207AFD" w14:textId="77777777" w:rsidR="0033253F" w:rsidRDefault="0033253F" w:rsidP="0033253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1. The using group must be a non-profit organization whose purposes and activities</w:t>
      </w:r>
    </w:p>
    <w:p w14:paraId="4E1B1752" w14:textId="77777777" w:rsidR="0033253F" w:rsidRDefault="0033253F" w:rsidP="0033253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contribute to the welfare of the community.</w:t>
      </w:r>
    </w:p>
    <w:p w14:paraId="005A95B6" w14:textId="77777777" w:rsidR="0033253F" w:rsidRDefault="0033253F" w:rsidP="0033253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 The objectives of the using group and the activities conducted on church property</w:t>
      </w:r>
    </w:p>
    <w:p w14:paraId="2E2E1054" w14:textId="5E4B2F91" w:rsidR="0033253F" w:rsidRDefault="0033253F" w:rsidP="0033253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must not </w:t>
      </w:r>
      <w:r w:rsidR="009D084E">
        <w:rPr>
          <w:rFonts w:ascii="TimesNewRomanPSMT" w:hAnsi="TimesNewRomanPSMT" w:cs="TimesNewRomanPSMT"/>
          <w:sz w:val="24"/>
          <w:szCs w:val="24"/>
        </w:rPr>
        <w:t>conflict with</w:t>
      </w:r>
      <w:r>
        <w:rPr>
          <w:rFonts w:ascii="TimesNewRomanPSMT" w:hAnsi="TimesNewRomanPSMT" w:cs="TimesNewRomanPSMT"/>
          <w:sz w:val="24"/>
          <w:szCs w:val="24"/>
        </w:rPr>
        <w:t xml:space="preserve"> provisions of the current Book of Discipline of The</w:t>
      </w:r>
    </w:p>
    <w:p w14:paraId="38353C9C" w14:textId="77777777" w:rsidR="0033253F" w:rsidRDefault="0033253F" w:rsidP="0033253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United Methodist Church.</w:t>
      </w:r>
    </w:p>
    <w:p w14:paraId="6D630995" w14:textId="77777777" w:rsidR="0033253F" w:rsidRDefault="0033253F" w:rsidP="0033253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3. Sponsors or leaders of a group may not charge a fee or receive monetary</w:t>
      </w:r>
    </w:p>
    <w:p w14:paraId="0B737BF6" w14:textId="77777777" w:rsidR="0033253F" w:rsidRDefault="0033253F" w:rsidP="0033253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remuneration for services rendered to the group on church property unless specific</w:t>
      </w:r>
    </w:p>
    <w:p w14:paraId="68675652" w14:textId="4B670CA4" w:rsidR="0033253F" w:rsidRDefault="0033253F" w:rsidP="0033253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exception to this rule has been granted in writing by the Board of Trustees.</w:t>
      </w:r>
    </w:p>
    <w:p w14:paraId="5F676C57" w14:textId="77777777" w:rsidR="0033253F" w:rsidRDefault="0033253F" w:rsidP="0033253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This, however, does not mean that using groups may not have organizational dues or</w:t>
      </w:r>
    </w:p>
    <w:p w14:paraId="1DB43CAB" w14:textId="77777777" w:rsidR="0033253F" w:rsidRDefault="0033253F" w:rsidP="0033253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assessments to meet operating expenses.</w:t>
      </w:r>
    </w:p>
    <w:p w14:paraId="268837A7" w14:textId="193B1151" w:rsidR="0033253F" w:rsidRDefault="0033253F" w:rsidP="0033253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4. Alcoholic beverages, liquors,</w:t>
      </w:r>
      <w:r w:rsidR="00025A3B">
        <w:rPr>
          <w:rFonts w:ascii="TimesNewRomanPSMT" w:hAnsi="TimesNewRomanPSMT" w:cs="TimesNewRomanPSMT"/>
          <w:sz w:val="24"/>
          <w:szCs w:val="24"/>
        </w:rPr>
        <w:t xml:space="preserve"> </w:t>
      </w:r>
      <w:r w:rsidR="00B47BFF">
        <w:rPr>
          <w:rFonts w:ascii="TimesNewRomanPSMT" w:hAnsi="TimesNewRomanPSMT" w:cs="TimesNewRomanPSMT"/>
          <w:sz w:val="24"/>
          <w:szCs w:val="24"/>
        </w:rPr>
        <w:t>cannabis,</w:t>
      </w:r>
      <w:r>
        <w:rPr>
          <w:rFonts w:ascii="TimesNewRomanPSMT" w:hAnsi="TimesNewRomanPSMT" w:cs="TimesNewRomanPSMT"/>
          <w:sz w:val="24"/>
          <w:szCs w:val="24"/>
        </w:rPr>
        <w:t xml:space="preserve"> or other non-physician prescribed drugs will not be</w:t>
      </w:r>
    </w:p>
    <w:p w14:paraId="52CBB8BD" w14:textId="77777777" w:rsidR="0033253F" w:rsidRDefault="0033253F" w:rsidP="0033253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permitted on church property at any time.</w:t>
      </w:r>
    </w:p>
    <w:p w14:paraId="417AB721" w14:textId="248665F0" w:rsidR="0033253F" w:rsidRDefault="0033253F" w:rsidP="00B2429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5. Smoking will not be permitted inside any church building, or on </w:t>
      </w:r>
      <w:r w:rsidR="00B2429D">
        <w:rPr>
          <w:rFonts w:ascii="TimesNewRomanPSMT" w:hAnsi="TimesNewRomanPSMT" w:cs="TimesNewRomanPSMT"/>
          <w:sz w:val="24"/>
          <w:szCs w:val="24"/>
        </w:rPr>
        <w:t>church property.</w:t>
      </w:r>
    </w:p>
    <w:p w14:paraId="1BD0567D" w14:textId="77777777" w:rsidR="0033253F" w:rsidRDefault="0033253F" w:rsidP="0033253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6. Decorations used should be flame-proof, and shall not be attached to fixed portions of</w:t>
      </w:r>
    </w:p>
    <w:p w14:paraId="2292C9A9" w14:textId="4B5A5763" w:rsidR="0033253F" w:rsidRDefault="0033253F" w:rsidP="0033253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the facilities without specific approval of the Board of Trustees.</w:t>
      </w:r>
    </w:p>
    <w:p w14:paraId="744F2079" w14:textId="77777777" w:rsidR="0033253F" w:rsidRDefault="0033253F" w:rsidP="0033253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7. The use of candles or open flames is prohibited. Ceremonial use of candles may be</w:t>
      </w:r>
    </w:p>
    <w:p w14:paraId="1A9DB81F" w14:textId="77777777" w:rsidR="0033253F" w:rsidRDefault="0033253F" w:rsidP="0033253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permitted on occasion.</w:t>
      </w:r>
    </w:p>
    <w:p w14:paraId="2FAD41F9" w14:textId="2138701F" w:rsidR="0033253F" w:rsidRDefault="0033253F" w:rsidP="0033253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 xml:space="preserve">8. Evening events will be </w:t>
      </w:r>
      <w:r w:rsidR="007E7B09">
        <w:rPr>
          <w:rFonts w:ascii="TimesNewRomanPSMT" w:hAnsi="TimesNewRomanPSMT" w:cs="TimesNewRomanPSMT"/>
          <w:sz w:val="24"/>
          <w:szCs w:val="24"/>
        </w:rPr>
        <w:t>concluded,</w:t>
      </w:r>
      <w:r>
        <w:rPr>
          <w:rFonts w:ascii="TimesNewRomanPSMT" w:hAnsi="TimesNewRomanPSMT" w:cs="TimesNewRomanPSMT"/>
          <w:sz w:val="24"/>
          <w:szCs w:val="24"/>
        </w:rPr>
        <w:t xml:space="preserve"> and the building closed by </w:t>
      </w:r>
      <w:r w:rsidR="00025A3B">
        <w:rPr>
          <w:rFonts w:ascii="TimesNewRomanPSMT" w:hAnsi="TimesNewRomanPSMT" w:cs="TimesNewRomanPSMT"/>
          <w:sz w:val="24"/>
          <w:szCs w:val="24"/>
        </w:rPr>
        <w:t>9</w:t>
      </w:r>
      <w:r>
        <w:rPr>
          <w:rFonts w:ascii="TimesNewRomanPSMT" w:hAnsi="TimesNewRomanPSMT" w:cs="TimesNewRomanPSMT"/>
          <w:sz w:val="24"/>
          <w:szCs w:val="24"/>
        </w:rPr>
        <w:t>:00 P.M., unless</w:t>
      </w:r>
    </w:p>
    <w:p w14:paraId="24C8B697" w14:textId="77777777" w:rsidR="0033253F" w:rsidRDefault="0033253F" w:rsidP="0033253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special arrangements have been made.</w:t>
      </w:r>
    </w:p>
    <w:p w14:paraId="43117D1F" w14:textId="77777777" w:rsidR="0033253F" w:rsidRDefault="0033253F" w:rsidP="0033253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9. User groups will be responsible for leaving the facilities used, after each use, in such</w:t>
      </w:r>
    </w:p>
    <w:p w14:paraId="10F9E5EE" w14:textId="342F86F4" w:rsidR="0033253F" w:rsidRDefault="0033253F" w:rsidP="0033253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condition that another group may comfortably use </w:t>
      </w:r>
      <w:r w:rsidR="009D084E">
        <w:rPr>
          <w:rFonts w:ascii="TimesNewRomanPSMT" w:hAnsi="TimesNewRomanPSMT" w:cs="TimesNewRomanPSMT"/>
          <w:sz w:val="24"/>
          <w:szCs w:val="24"/>
        </w:rPr>
        <w:t>them,</w:t>
      </w:r>
      <w:r>
        <w:rPr>
          <w:rFonts w:ascii="TimesNewRomanPSMT" w:hAnsi="TimesNewRomanPSMT" w:cs="TimesNewRomanPSMT"/>
          <w:sz w:val="24"/>
          <w:szCs w:val="24"/>
        </w:rPr>
        <w:t xml:space="preserve"> i.e., furniture and equipment</w:t>
      </w:r>
    </w:p>
    <w:p w14:paraId="5DF6A2DE" w14:textId="77777777" w:rsidR="0033253F" w:rsidRDefault="0033253F" w:rsidP="0033253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will be replaced in customary position, kitchen or kitchenette equipment will be</w:t>
      </w:r>
    </w:p>
    <w:p w14:paraId="59D2FC75" w14:textId="77777777" w:rsidR="0033253F" w:rsidRDefault="0033253F" w:rsidP="0033253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replaced in clean condition, dishes washed and put away, floors swept, filled waste</w:t>
      </w:r>
    </w:p>
    <w:p w14:paraId="0E2BFE3B" w14:textId="77777777" w:rsidR="0033253F" w:rsidRDefault="0033253F" w:rsidP="0033253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basket emptied into the trash bin in the east parking lot, etc. Tile flooring must be</w:t>
      </w:r>
    </w:p>
    <w:p w14:paraId="48C4DC39" w14:textId="77777777" w:rsidR="0033253F" w:rsidRDefault="0033253F" w:rsidP="0033253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mopped whenever food is served.</w:t>
      </w:r>
    </w:p>
    <w:p w14:paraId="434158CA" w14:textId="77777777" w:rsidR="0033253F" w:rsidRDefault="0033253F" w:rsidP="0033253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10. The using group shall be held responsible for all loss and damage to the church</w:t>
      </w:r>
    </w:p>
    <w:p w14:paraId="3CF80E4E" w14:textId="77777777" w:rsidR="0033253F" w:rsidRDefault="0033253F" w:rsidP="0033253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property during periods of use.</w:t>
      </w:r>
    </w:p>
    <w:p w14:paraId="1349A6C6" w14:textId="77777777" w:rsidR="0033253F" w:rsidRDefault="0033253F" w:rsidP="0033253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11. No equipment or facilities shall be added, modified, or removed without prior</w:t>
      </w:r>
    </w:p>
    <w:p w14:paraId="0B8FA4A4" w14:textId="55A89523" w:rsidR="0033253F" w:rsidRDefault="0033253F" w:rsidP="0033253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approval of the Board of Trustees. Equipment shall not be moved from existing</w:t>
      </w:r>
    </w:p>
    <w:p w14:paraId="20ABEF96" w14:textId="77777777" w:rsidR="0033253F" w:rsidRDefault="0033253F" w:rsidP="0033253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locations without such approval.</w:t>
      </w:r>
    </w:p>
    <w:p w14:paraId="7F131652" w14:textId="77777777" w:rsidR="0033253F" w:rsidRDefault="0033253F" w:rsidP="0033253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12. At no time shall equipment or facilities other than those covered by prior approval of</w:t>
      </w:r>
    </w:p>
    <w:p w14:paraId="1A4C36E9" w14:textId="77777777" w:rsidR="0033253F" w:rsidRDefault="0033253F" w:rsidP="0033253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the Board of Trustees by used. Use of church equipment involves proper care during</w:t>
      </w:r>
    </w:p>
    <w:p w14:paraId="78E34A81" w14:textId="77777777" w:rsidR="0033253F" w:rsidRDefault="0033253F" w:rsidP="0033253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removal from and return to storage, in accordance with posted rules and recognized</w:t>
      </w:r>
    </w:p>
    <w:p w14:paraId="42AE2A1A" w14:textId="77777777" w:rsidR="0033253F" w:rsidRDefault="0033253F" w:rsidP="0033253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procedures.</w:t>
      </w:r>
    </w:p>
    <w:p w14:paraId="2E920F5F" w14:textId="77777777" w:rsidR="0033253F" w:rsidRDefault="0033253F" w:rsidP="0033253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13. Permission to use church facilities or equipment shall not include liability on the part</w:t>
      </w:r>
    </w:p>
    <w:p w14:paraId="346486E1" w14:textId="77777777" w:rsidR="0033253F" w:rsidRDefault="0033253F" w:rsidP="0033253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of the church for property damage or personal injuries resulting from using group</w:t>
      </w:r>
    </w:p>
    <w:p w14:paraId="0F9737A3" w14:textId="77777777" w:rsidR="0033253F" w:rsidRDefault="0033253F" w:rsidP="0033253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activities.</w:t>
      </w:r>
    </w:p>
    <w:p w14:paraId="67C9E3AA" w14:textId="38896DB9" w:rsidR="0033253F" w:rsidRDefault="0033253F" w:rsidP="0033253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14. </w:t>
      </w:r>
      <w:r w:rsidR="00025A3B">
        <w:rPr>
          <w:rFonts w:ascii="TimesNewRomanPSMT" w:hAnsi="TimesNewRomanPSMT" w:cs="TimesNewRomanPSMT"/>
          <w:sz w:val="24"/>
          <w:szCs w:val="24"/>
        </w:rPr>
        <w:t>F</w:t>
      </w:r>
      <w:r>
        <w:rPr>
          <w:rFonts w:ascii="TimesNewRomanPSMT" w:hAnsi="TimesNewRomanPSMT" w:cs="TimesNewRomanPSMT"/>
          <w:sz w:val="24"/>
          <w:szCs w:val="24"/>
        </w:rPr>
        <w:t>ees are charged</w:t>
      </w:r>
      <w:r w:rsidR="00025A3B">
        <w:rPr>
          <w:rFonts w:ascii="TimesNewRomanPSMT" w:hAnsi="TimesNewRomanPSMT" w:cs="TimesNewRomanPSMT"/>
          <w:sz w:val="24"/>
          <w:szCs w:val="24"/>
        </w:rPr>
        <w:t xml:space="preserve"> to</w:t>
      </w:r>
      <w:r>
        <w:rPr>
          <w:rFonts w:ascii="TimesNewRomanPSMT" w:hAnsi="TimesNewRomanPSMT" w:cs="TimesNewRomanPSMT"/>
          <w:sz w:val="24"/>
          <w:szCs w:val="24"/>
        </w:rPr>
        <w:t xml:space="preserve"> using groups to cover utilities and other</w:t>
      </w:r>
      <w:r w:rsidR="00025A3B">
        <w:rPr>
          <w:rFonts w:ascii="TimesNewRomanPSMT" w:hAnsi="TimesNewRomanPSMT" w:cs="TimesNewRomanPSMT"/>
          <w:sz w:val="24"/>
          <w:szCs w:val="24"/>
        </w:rPr>
        <w:t xml:space="preserve"> anticipated </w:t>
      </w:r>
      <w:r>
        <w:rPr>
          <w:rFonts w:ascii="TimesNewRomanPSMT" w:hAnsi="TimesNewRomanPSMT" w:cs="TimesNewRomanPSMT"/>
          <w:sz w:val="24"/>
          <w:szCs w:val="24"/>
        </w:rPr>
        <w:t>expenses.</w:t>
      </w:r>
    </w:p>
    <w:p w14:paraId="472FE3FF" w14:textId="77777777" w:rsidR="0033253F" w:rsidRDefault="0033253F" w:rsidP="0033253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15. For “Regularly Scheduled Events,” that is those which meet weekly or monthly, the</w:t>
      </w:r>
    </w:p>
    <w:p w14:paraId="134A956A" w14:textId="77777777" w:rsidR="0033253F" w:rsidRDefault="0033253F" w:rsidP="0033253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using group must pay $50 for keys. This minimum sum takes care of one (1) to three</w:t>
      </w:r>
    </w:p>
    <w:p w14:paraId="2F52CCF0" w14:textId="77777777" w:rsidR="0033253F" w:rsidRDefault="0033253F" w:rsidP="0033253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(3) keys. If more than three keys are needed, an additional deposit of $5 per key will</w:t>
      </w:r>
    </w:p>
    <w:p w14:paraId="168CED54" w14:textId="77777777" w:rsidR="0033253F" w:rsidRDefault="0033253F" w:rsidP="0033253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be required. When the group terminates use of the facilities and all keys are returned,</w:t>
      </w:r>
    </w:p>
    <w:p w14:paraId="377976B3" w14:textId="77777777" w:rsidR="0033253F" w:rsidRDefault="0033253F" w:rsidP="0033253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all monies paid for keys will be returned except for a $5 service charge. Any keys</w:t>
      </w:r>
    </w:p>
    <w:p w14:paraId="49CB79EF" w14:textId="77777777" w:rsidR="0033253F" w:rsidRDefault="0033253F" w:rsidP="0033253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which are not returned will be charged at the rate of $5 per key. If the using group</w:t>
      </w:r>
    </w:p>
    <w:p w14:paraId="1E11958D" w14:textId="77777777" w:rsidR="0033253F" w:rsidRDefault="0033253F" w:rsidP="0033253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fails to secure a return of the key deposit, the deposit will be absorbed into the church</w:t>
      </w:r>
    </w:p>
    <w:p w14:paraId="23A2FFE4" w14:textId="77777777" w:rsidR="0033253F" w:rsidRDefault="0033253F" w:rsidP="0033253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funds at the end of 12 months.</w:t>
      </w:r>
    </w:p>
    <w:p w14:paraId="3F3F941C" w14:textId="77777777" w:rsidR="0033253F" w:rsidRDefault="0033253F" w:rsidP="0033253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16. For “Single Use Events”, that is those which occur no more frequently than once each</w:t>
      </w:r>
    </w:p>
    <w:p w14:paraId="0521DE8D" w14:textId="77777777" w:rsidR="0033253F" w:rsidRDefault="0033253F" w:rsidP="0033253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calendar year, the using group must make a $25 deposit to ensure the return of any</w:t>
      </w:r>
    </w:p>
    <w:p w14:paraId="7F637BAB" w14:textId="77777777" w:rsidR="0033253F" w:rsidRDefault="0033253F" w:rsidP="0033253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keys issued. If any keys are issued. The entire deposit will be returned when the keys</w:t>
      </w:r>
    </w:p>
    <w:p w14:paraId="268C5505" w14:textId="77777777" w:rsidR="0033253F" w:rsidRDefault="0033253F" w:rsidP="0033253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are returned. Most “Single Use Events” will not require keys because other</w:t>
      </w:r>
    </w:p>
    <w:p w14:paraId="70A66B11" w14:textId="40898ABF" w:rsidR="0033253F" w:rsidRDefault="0033253F" w:rsidP="0033253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arrangements </w:t>
      </w:r>
      <w:r w:rsidR="005E0D09">
        <w:rPr>
          <w:rFonts w:ascii="TimesNewRomanPSMT" w:hAnsi="TimesNewRomanPSMT" w:cs="TimesNewRomanPSMT"/>
          <w:sz w:val="24"/>
          <w:szCs w:val="24"/>
        </w:rPr>
        <w:t>can</w:t>
      </w:r>
      <w:r>
        <w:rPr>
          <w:rFonts w:ascii="TimesNewRomanPSMT" w:hAnsi="TimesNewRomanPSMT" w:cs="TimesNewRomanPSMT"/>
          <w:sz w:val="24"/>
          <w:szCs w:val="24"/>
        </w:rPr>
        <w:t xml:space="preserve"> be made for access.</w:t>
      </w:r>
    </w:p>
    <w:p w14:paraId="3B666B9A" w14:textId="72717EB1" w:rsidR="0033253F" w:rsidRDefault="0033253F" w:rsidP="0033253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17. All outside groups are required to make </w:t>
      </w:r>
      <w:r w:rsidR="009D084E">
        <w:rPr>
          <w:rFonts w:ascii="TimesNewRomanPSMT" w:hAnsi="TimesNewRomanPSMT" w:cs="TimesNewRomanPSMT"/>
          <w:sz w:val="24"/>
          <w:szCs w:val="24"/>
        </w:rPr>
        <w:t xml:space="preserve">prior </w:t>
      </w:r>
      <w:r>
        <w:rPr>
          <w:rFonts w:ascii="TimesNewRomanPSMT" w:hAnsi="TimesNewRomanPSMT" w:cs="TimesNewRomanPSMT"/>
          <w:sz w:val="24"/>
          <w:szCs w:val="24"/>
        </w:rPr>
        <w:t>arrangements for entry to the reserved rooms</w:t>
      </w:r>
    </w:p>
    <w:p w14:paraId="633AD9AC" w14:textId="7BA39F69" w:rsidR="0033253F" w:rsidRDefault="0033253F" w:rsidP="0033253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prior to the event.</w:t>
      </w:r>
    </w:p>
    <w:p w14:paraId="5E9F2C15" w14:textId="77777777" w:rsidR="007E7B09" w:rsidRDefault="007E7B09" w:rsidP="00F0017C">
      <w:pPr>
        <w:tabs>
          <w:tab w:val="left" w:pos="820"/>
        </w:tabs>
        <w:ind w:right="223"/>
        <w:rPr>
          <w:rFonts w:ascii="Times New Roman" w:hAnsi="Times New Roman" w:cs="Times New Roman"/>
          <w:sz w:val="24"/>
        </w:rPr>
      </w:pPr>
      <w:r w:rsidRPr="007E7B09">
        <w:rPr>
          <w:rFonts w:ascii="Times New Roman" w:hAnsi="Times New Roman" w:cs="Times New Roman"/>
          <w:sz w:val="24"/>
          <w:szCs w:val="24"/>
        </w:rPr>
        <w:t xml:space="preserve">18. </w:t>
      </w:r>
      <w:r w:rsidRPr="007E7B09">
        <w:rPr>
          <w:rFonts w:ascii="Times New Roman" w:hAnsi="Times New Roman" w:cs="Times New Roman"/>
        </w:rPr>
        <w:t>No Church property will be used for any political purposes.</w:t>
      </w:r>
    </w:p>
    <w:p w14:paraId="2405DEB7" w14:textId="40A2CDF0" w:rsidR="007E7B09" w:rsidRPr="007E7B09" w:rsidRDefault="00F0017C" w:rsidP="00F0017C">
      <w:pPr>
        <w:tabs>
          <w:tab w:val="left" w:pos="820"/>
        </w:tabs>
        <w:ind w:right="223"/>
        <w:rPr>
          <w:rFonts w:ascii="Times New Roman" w:hAnsi="Times New Roman" w:cs="Times New Roman"/>
          <w:sz w:val="24"/>
        </w:rPr>
      </w:pPr>
      <w:r w:rsidRPr="00F0017C">
        <w:rPr>
          <w:rFonts w:ascii="Times New Roman" w:hAnsi="Times New Roman" w:cs="Times New Roman"/>
          <w:sz w:val="24"/>
          <w:szCs w:val="24"/>
        </w:rPr>
        <w:t>1</w:t>
      </w:r>
      <w:r w:rsidR="007E7B09">
        <w:rPr>
          <w:rFonts w:ascii="Times New Roman" w:hAnsi="Times New Roman" w:cs="Times New Roman"/>
          <w:sz w:val="24"/>
          <w:szCs w:val="24"/>
        </w:rPr>
        <w:t>9</w:t>
      </w:r>
      <w:r w:rsidRPr="00F0017C">
        <w:rPr>
          <w:rFonts w:ascii="Times New Roman" w:hAnsi="Times New Roman" w:cs="Times New Roman"/>
          <w:sz w:val="24"/>
          <w:szCs w:val="24"/>
        </w:rPr>
        <w:t xml:space="preserve">. </w:t>
      </w:r>
      <w:r w:rsidRPr="00F0017C">
        <w:rPr>
          <w:rFonts w:ascii="Times New Roman" w:hAnsi="Times New Roman" w:cs="Times New Roman"/>
        </w:rPr>
        <w:t xml:space="preserve">No device which produces flames, sparks, </w:t>
      </w:r>
      <w:proofErr w:type="gramStart"/>
      <w:r w:rsidRPr="00F0017C">
        <w:rPr>
          <w:rFonts w:ascii="Times New Roman" w:hAnsi="Times New Roman" w:cs="Times New Roman"/>
        </w:rPr>
        <w:t>smoke</w:t>
      </w:r>
      <w:proofErr w:type="gramEnd"/>
      <w:r w:rsidRPr="00F0017C">
        <w:rPr>
          <w:rFonts w:ascii="Times New Roman" w:hAnsi="Times New Roman" w:cs="Times New Roman"/>
        </w:rPr>
        <w:t xml:space="preserve"> or explosives may be used in or about the Church. The fireplace in the </w:t>
      </w:r>
      <w:proofErr w:type="spellStart"/>
      <w:r w:rsidRPr="00F0017C">
        <w:rPr>
          <w:rFonts w:ascii="Times New Roman" w:hAnsi="Times New Roman" w:cs="Times New Roman"/>
        </w:rPr>
        <w:t>S</w:t>
      </w:r>
      <w:r w:rsidR="00A14322">
        <w:rPr>
          <w:rFonts w:ascii="Times New Roman" w:hAnsi="Times New Roman" w:cs="Times New Roman"/>
        </w:rPr>
        <w:t>c</w:t>
      </w:r>
      <w:r w:rsidRPr="00F0017C">
        <w:rPr>
          <w:rFonts w:ascii="Times New Roman" w:hAnsi="Times New Roman" w:cs="Times New Roman"/>
        </w:rPr>
        <w:t>hurr</w:t>
      </w:r>
      <w:proofErr w:type="spellEnd"/>
      <w:r w:rsidRPr="00F0017C">
        <w:rPr>
          <w:rFonts w:ascii="Times New Roman" w:hAnsi="Times New Roman" w:cs="Times New Roman"/>
        </w:rPr>
        <w:t xml:space="preserve"> Room may not be used without prior written approval of the Trustees.</w:t>
      </w:r>
    </w:p>
    <w:p w14:paraId="74B5C06A" w14:textId="77777777" w:rsidR="007E7B09" w:rsidRPr="007E7B09" w:rsidRDefault="007E7B09" w:rsidP="00F0017C">
      <w:pPr>
        <w:tabs>
          <w:tab w:val="left" w:pos="820"/>
        </w:tabs>
        <w:ind w:right="223"/>
        <w:rPr>
          <w:rFonts w:ascii="Times New Roman" w:hAnsi="Times New Roman" w:cs="Times New Roman"/>
        </w:rPr>
      </w:pPr>
    </w:p>
    <w:p w14:paraId="63BD7672" w14:textId="5B52A433" w:rsidR="0033253F" w:rsidRDefault="0033253F" w:rsidP="0033253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User Name</w:t>
      </w:r>
      <w:proofErr w:type="gramEnd"/>
      <w:r w:rsidR="00025A3B">
        <w:rPr>
          <w:rFonts w:ascii="TimesNewRomanPSMT" w:hAnsi="TimesNewRomanPSMT" w:cs="TimesNewRomanPSMT"/>
          <w:sz w:val="24"/>
          <w:szCs w:val="24"/>
        </w:rPr>
        <w:t>: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8358A7">
        <w:rPr>
          <w:rFonts w:ascii="TimesNewRomanPSMT" w:hAnsi="TimesNewRomanPSMT" w:cs="TimesNewRomanPSMT"/>
          <w:sz w:val="24"/>
          <w:szCs w:val="24"/>
        </w:rPr>
        <w:t>____________</w:t>
      </w:r>
      <w:r w:rsidR="00025A3B">
        <w:rPr>
          <w:rFonts w:ascii="TimesNewRomanPSMT" w:hAnsi="TimesNewRomanPSMT" w:cs="TimesNewRomanPSMT"/>
          <w:sz w:val="24"/>
          <w:szCs w:val="24"/>
        </w:rPr>
        <w:t>__________</w:t>
      </w:r>
      <w:r w:rsidR="008358A7">
        <w:rPr>
          <w:rFonts w:ascii="TimesNewRomanPSMT" w:hAnsi="TimesNewRomanPSMT" w:cs="TimesNewRomanPSMT"/>
          <w:sz w:val="24"/>
          <w:szCs w:val="24"/>
        </w:rPr>
        <w:t xml:space="preserve">_____ </w:t>
      </w:r>
      <w:r>
        <w:rPr>
          <w:rFonts w:ascii="TimesNewRomanPSMT" w:hAnsi="TimesNewRomanPSMT" w:cs="TimesNewRomanPSMT"/>
          <w:sz w:val="24"/>
          <w:szCs w:val="24"/>
        </w:rPr>
        <w:t>Date: __________________</w:t>
      </w:r>
    </w:p>
    <w:p w14:paraId="3756E351" w14:textId="1B5B5971" w:rsidR="001705D3" w:rsidRDefault="001705D3" w:rsidP="008358A7">
      <w:pPr>
        <w:spacing w:line="180" w:lineRule="auto"/>
      </w:pPr>
    </w:p>
    <w:p w14:paraId="1A8314AD" w14:textId="184AED04" w:rsidR="001705D3" w:rsidRDefault="001705D3" w:rsidP="008358A7">
      <w:pPr>
        <w:spacing w:line="180" w:lineRule="auto"/>
      </w:pPr>
      <w:r>
        <w:t>Revised 2/2022</w:t>
      </w:r>
    </w:p>
    <w:sectPr w:rsidR="001705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B23AB"/>
    <w:multiLevelType w:val="hybridMultilevel"/>
    <w:tmpl w:val="046021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53F"/>
    <w:rsid w:val="00025A3B"/>
    <w:rsid w:val="001312D5"/>
    <w:rsid w:val="001705D3"/>
    <w:rsid w:val="0033253F"/>
    <w:rsid w:val="00552C3E"/>
    <w:rsid w:val="005E0D09"/>
    <w:rsid w:val="007E7B09"/>
    <w:rsid w:val="00802F46"/>
    <w:rsid w:val="008358A7"/>
    <w:rsid w:val="009D084E"/>
    <w:rsid w:val="00A14322"/>
    <w:rsid w:val="00B2429D"/>
    <w:rsid w:val="00B47BFF"/>
    <w:rsid w:val="00C870EF"/>
    <w:rsid w:val="00F0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A6E2E"/>
  <w15:chartTrackingRefBased/>
  <w15:docId w15:val="{3CD7533C-E1FD-4D55-9ED7-F44F1B3A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F0017C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Arvizu</dc:creator>
  <cp:keywords/>
  <dc:description/>
  <cp:lastModifiedBy>Robert Arvizu</cp:lastModifiedBy>
  <cp:revision>9</cp:revision>
  <dcterms:created xsi:type="dcterms:W3CDTF">2022-02-17T08:51:00Z</dcterms:created>
  <dcterms:modified xsi:type="dcterms:W3CDTF">2022-03-17T06:28:00Z</dcterms:modified>
</cp:coreProperties>
</file>