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13B9C" w14:textId="77777777" w:rsidR="001664FC" w:rsidRDefault="00394555">
      <w:r w:rsidRPr="001664FC">
        <w:t>The 10</w:t>
      </w:r>
      <w:r w:rsidRPr="001664FC">
        <w:rPr>
          <w:vertAlign w:val="superscript"/>
        </w:rPr>
        <w:t>th</w:t>
      </w:r>
      <w:r w:rsidRPr="001664FC">
        <w:t xml:space="preserve"> Sunday after Pentecost</w:t>
      </w:r>
      <w:r w:rsidR="000C2D18" w:rsidRPr="001664FC">
        <w:t xml:space="preserve">  </w:t>
      </w:r>
    </w:p>
    <w:p w14:paraId="67247E06" w14:textId="6A83124E" w:rsidR="001664FC" w:rsidRDefault="001664FC">
      <w:r>
        <w:t xml:space="preserve">August 16, </w:t>
      </w:r>
      <w:proofErr w:type="gramStart"/>
      <w:r>
        <w:t>2025</w:t>
      </w:r>
      <w:proofErr w:type="gramEnd"/>
      <w:r>
        <w:t xml:space="preserve"> at St. john’s East Moline, IL</w:t>
      </w:r>
    </w:p>
    <w:p w14:paraId="718DAB96" w14:textId="3E5893A2" w:rsidR="00394555" w:rsidRPr="001664FC" w:rsidRDefault="00394555">
      <w:r w:rsidRPr="001664FC">
        <w:t>August 17:2025</w:t>
      </w:r>
    </w:p>
    <w:p w14:paraId="50C108C5" w14:textId="46E877D9" w:rsidR="00394555" w:rsidRPr="001664FC" w:rsidRDefault="00394555">
      <w:r w:rsidRPr="001664FC">
        <w:t>Jeremiah 23:16-29, Hebrews 11:17-31; 12:1-3, Luke 12:49-53</w:t>
      </w:r>
    </w:p>
    <w:p w14:paraId="0B4F0B3E" w14:textId="77777777" w:rsidR="000C2D18" w:rsidRPr="001664FC" w:rsidRDefault="0010053D">
      <w:r w:rsidRPr="001664FC">
        <w:t>Title:</w:t>
      </w:r>
      <w:r w:rsidR="002818BB" w:rsidRPr="001664FC">
        <w:t xml:space="preserve"> Unity </w:t>
      </w:r>
      <w:proofErr w:type="gramStart"/>
      <w:r w:rsidR="002818BB" w:rsidRPr="001664FC">
        <w:t>in the midst of</w:t>
      </w:r>
      <w:proofErr w:type="gramEnd"/>
      <w:r w:rsidR="002818BB" w:rsidRPr="001664FC">
        <w:t xml:space="preserve"> division</w:t>
      </w:r>
      <w:r w:rsidR="000C2D18" w:rsidRPr="001664FC">
        <w:t xml:space="preserve"> </w:t>
      </w:r>
    </w:p>
    <w:p w14:paraId="19B60FC7" w14:textId="2D074782" w:rsidR="002818BB" w:rsidRPr="001664FC" w:rsidRDefault="0010053D">
      <w:r w:rsidRPr="001664FC">
        <w:t>Text: Luke 12:49-53</w:t>
      </w:r>
    </w:p>
    <w:p w14:paraId="0BC5C986" w14:textId="2A3D4D03" w:rsidR="001664FC" w:rsidRPr="001664FC" w:rsidRDefault="001664FC">
      <w:r w:rsidRPr="001664FC">
        <w:t>Rev. Stephen M Mueller Concordia Lutheran Church, Geneseo, IL</w:t>
      </w:r>
    </w:p>
    <w:p w14:paraId="057D7119" w14:textId="7AB5E118" w:rsidR="00D77C57" w:rsidRPr="001664FC" w:rsidRDefault="0010053D" w:rsidP="0010053D">
      <w:pPr>
        <w:jc w:val="center"/>
      </w:pPr>
      <w:r w:rsidRPr="001664FC">
        <w:t>INI</w:t>
      </w:r>
    </w:p>
    <w:p w14:paraId="7A83207E" w14:textId="558A1701" w:rsidR="00D77C57" w:rsidRPr="001664FC" w:rsidRDefault="00D77C57">
      <w:r w:rsidRPr="001664FC">
        <w:t>Grace to you and peace from God our Father and from our Lord and Savior Jesus Christ. Amen.</w:t>
      </w:r>
    </w:p>
    <w:p w14:paraId="24B88E98" w14:textId="5380A65F" w:rsidR="00D77C57" w:rsidRPr="001664FC" w:rsidRDefault="00D77C57" w:rsidP="001664FC">
      <w:pPr>
        <w:ind w:firstLine="720"/>
      </w:pPr>
      <w:r w:rsidRPr="001664FC">
        <w:t xml:space="preserve">It happens </w:t>
      </w:r>
      <w:proofErr w:type="gramStart"/>
      <w:r w:rsidRPr="001664FC">
        <w:t>once in a while</w:t>
      </w:r>
      <w:proofErr w:type="gramEnd"/>
      <w:r w:rsidRPr="001664FC">
        <w:t xml:space="preserve"> in our lectionary, the readings, when the reading of the Hol</w:t>
      </w:r>
      <w:r w:rsidR="00C83293" w:rsidRPr="001664FC">
        <w:t>y</w:t>
      </w:r>
      <w:r w:rsidRPr="001664FC">
        <w:t xml:space="preserve"> Gospel sounds nothing like Good News. “</w:t>
      </w:r>
      <w:r w:rsidRPr="001664FC">
        <w:rPr>
          <w:i/>
          <w:iCs/>
        </w:rPr>
        <w:t>This is the Gospel of the Lord</w:t>
      </w:r>
      <w:r w:rsidRPr="001664FC">
        <w:t xml:space="preserve">” says the Pastor. </w:t>
      </w:r>
      <w:r w:rsidR="00C83293" w:rsidRPr="001664FC">
        <w:t xml:space="preserve"> </w:t>
      </w:r>
      <w:r w:rsidRPr="001664FC">
        <w:t xml:space="preserve">In other </w:t>
      </w:r>
      <w:r w:rsidR="00C83293" w:rsidRPr="001664FC">
        <w:t>word</w:t>
      </w:r>
      <w:r w:rsidRPr="001664FC">
        <w:t>, “</w:t>
      </w:r>
      <w:r w:rsidRPr="001664FC">
        <w:rPr>
          <w:i/>
          <w:iCs/>
        </w:rPr>
        <w:t>This is the Good News of the Lord</w:t>
      </w:r>
      <w:r w:rsidRPr="001664FC">
        <w:t>”.  Upon hearing the Good News of Jesus, the congregation, you, respond with joy saying or singing, “</w:t>
      </w:r>
      <w:r w:rsidRPr="001664FC">
        <w:rPr>
          <w:i/>
          <w:iCs/>
        </w:rPr>
        <w:t>Praise to You, O Christ!</w:t>
      </w:r>
      <w:r w:rsidRPr="001664FC">
        <w:t xml:space="preserve">” </w:t>
      </w:r>
    </w:p>
    <w:p w14:paraId="62AD2CB0" w14:textId="7A7A2D76" w:rsidR="00D77C57" w:rsidRPr="001664FC" w:rsidRDefault="00D77C57" w:rsidP="001664FC">
      <w:pPr>
        <w:ind w:firstLine="720"/>
      </w:pPr>
      <w:r w:rsidRPr="001664FC">
        <w:t>Today’s Good News? Jesus has come to bring division on the earth.</w:t>
      </w:r>
    </w:p>
    <w:p w14:paraId="7A3266E2" w14:textId="40112AAC" w:rsidR="00404800" w:rsidRPr="001664FC" w:rsidRDefault="00404800" w:rsidP="001664FC">
      <w:pPr>
        <w:ind w:firstLine="720"/>
      </w:pPr>
      <w:r w:rsidRPr="001664FC">
        <w:t xml:space="preserve">Maybe </w:t>
      </w:r>
      <w:r w:rsidR="00C83293" w:rsidRPr="001664FC">
        <w:t xml:space="preserve">there’s </w:t>
      </w:r>
      <w:r w:rsidRPr="001664FC">
        <w:t>a tad bit or irony here</w:t>
      </w:r>
      <w:r w:rsidR="007C01A9" w:rsidRPr="001664FC">
        <w:t>??</w:t>
      </w:r>
      <w:r w:rsidRPr="001664FC">
        <w:t>?</w:t>
      </w:r>
    </w:p>
    <w:p w14:paraId="7151A65E" w14:textId="340CAA11" w:rsidR="00404800" w:rsidRPr="001664FC" w:rsidRDefault="00C83293" w:rsidP="001664FC">
      <w:pPr>
        <w:ind w:firstLine="720"/>
      </w:pPr>
      <w:r w:rsidRPr="001664FC">
        <w:t>Although we’re near the “Dog Days of Summer” and it’s the hustle and bustle of school beginning, we still remember the message we heard from heaven when it was cold and snowy, and all the world still and it was midnight</w:t>
      </w:r>
      <w:r w:rsidRPr="001664FC">
        <w:rPr>
          <w:i/>
          <w:iCs/>
        </w:rPr>
        <w:t>, “</w:t>
      </w:r>
      <w:r w:rsidR="00404800" w:rsidRPr="001664FC">
        <w:rPr>
          <w:i/>
          <w:iCs/>
        </w:rPr>
        <w:t>Peace on earth, good will toward m</w:t>
      </w:r>
      <w:r w:rsidRPr="001664FC">
        <w:rPr>
          <w:i/>
          <w:iCs/>
        </w:rPr>
        <w:t>e</w:t>
      </w:r>
      <w:r w:rsidR="00404800" w:rsidRPr="001664FC">
        <w:rPr>
          <w:i/>
          <w:iCs/>
        </w:rPr>
        <w:t>n”</w:t>
      </w:r>
      <w:r w:rsidR="001664FC" w:rsidRPr="001664FC">
        <w:rPr>
          <w:i/>
          <w:iCs/>
        </w:rPr>
        <w:t xml:space="preserve"> </w:t>
      </w:r>
      <w:r w:rsidR="001664FC" w:rsidRPr="001664FC">
        <w:t>sang the angels at Jesus’ birth!</w:t>
      </w:r>
      <w:r w:rsidR="00404800" w:rsidRPr="001664FC">
        <w:t xml:space="preserve"> </w:t>
      </w:r>
      <w:r w:rsidRPr="001664FC">
        <w:t xml:space="preserve"> </w:t>
      </w:r>
      <w:r w:rsidR="00404800" w:rsidRPr="001664FC">
        <w:t>And he</w:t>
      </w:r>
      <w:r w:rsidRPr="001664FC">
        <w:t>r</w:t>
      </w:r>
      <w:r w:rsidR="00404800" w:rsidRPr="001664FC">
        <w:t>e Jesus is talking ab</w:t>
      </w:r>
      <w:r w:rsidRPr="001664FC">
        <w:t>out</w:t>
      </w:r>
      <w:r w:rsidR="00404800" w:rsidRPr="001664FC">
        <w:t xml:space="preserve"> bringing division?</w:t>
      </w:r>
    </w:p>
    <w:p w14:paraId="74A5BD14" w14:textId="7AC29AB9" w:rsidR="00D77C57" w:rsidRPr="001664FC" w:rsidRDefault="00D77C57" w:rsidP="001664FC">
      <w:pPr>
        <w:ind w:firstLine="720"/>
      </w:pPr>
      <w:r w:rsidRPr="001664FC">
        <w:t xml:space="preserve">Division.  A word, a situation, we detest.  From long division in mathematics to division in families, and everything in between, division is not good news.  How </w:t>
      </w:r>
      <w:r w:rsidRPr="001664FC">
        <w:rPr>
          <w:i/>
          <w:iCs/>
        </w:rPr>
        <w:t>can</w:t>
      </w:r>
      <w:r w:rsidRPr="001664FC">
        <w:t xml:space="preserve"> it be?  Division is separation. </w:t>
      </w:r>
      <w:r w:rsidR="00C83293" w:rsidRPr="001664FC">
        <w:t xml:space="preserve"> Division</w:t>
      </w:r>
      <w:r w:rsidRPr="001664FC">
        <w:t xml:space="preserve"> is disagreement. </w:t>
      </w:r>
      <w:r w:rsidR="00C83293" w:rsidRPr="001664FC">
        <w:t xml:space="preserve"> </w:t>
      </w:r>
      <w:r w:rsidRPr="001664FC">
        <w:t xml:space="preserve">Division can even produce tension or hostility.  And Jesus says in </w:t>
      </w:r>
      <w:r w:rsidR="001664FC" w:rsidRPr="001664FC">
        <w:t>today’s</w:t>
      </w:r>
      <w:r w:rsidRPr="001664FC">
        <w:t xml:space="preserve"> Good </w:t>
      </w:r>
      <w:r w:rsidR="0010053D" w:rsidRPr="001664FC">
        <w:t>N</w:t>
      </w:r>
      <w:r w:rsidRPr="001664FC">
        <w:t>ews that His coming will bring division into the very core of human existence—right into our own homes.</w:t>
      </w:r>
    </w:p>
    <w:p w14:paraId="489736EC" w14:textId="16B6B1B5" w:rsidR="00D77C57" w:rsidRPr="001664FC" w:rsidRDefault="00D77C57" w:rsidP="001664FC">
      <w:pPr>
        <w:ind w:firstLine="720"/>
      </w:pPr>
      <w:r w:rsidRPr="001664FC">
        <w:rPr>
          <w:i/>
          <w:iCs/>
        </w:rPr>
        <w:t>“Home is where the heart is”.</w:t>
      </w:r>
      <w:r w:rsidRPr="001664FC">
        <w:t xml:space="preserve">  I tin-punched and framed that phrase for my 4-H project one year.  It hung in</w:t>
      </w:r>
      <w:r w:rsidR="00C83293" w:rsidRPr="001664FC">
        <w:t xml:space="preserve"> my room for </w:t>
      </w:r>
      <w:r w:rsidRPr="001664FC">
        <w:t>the longest time</w:t>
      </w:r>
      <w:r w:rsidR="00C83293" w:rsidRPr="001664FC">
        <w:t xml:space="preserve">—a </w:t>
      </w:r>
      <w:r w:rsidR="002C65FA" w:rsidRPr="001664FC">
        <w:t>reminder that home is to be safe, a place of refuge and togetherness, o</w:t>
      </w:r>
      <w:r w:rsidR="00C83293" w:rsidRPr="001664FC">
        <w:t>f</w:t>
      </w:r>
      <w:r w:rsidR="002C65FA" w:rsidRPr="001664FC">
        <w:t xml:space="preserve"> growth and celebration, a place</w:t>
      </w:r>
      <w:r w:rsidR="00C83293" w:rsidRPr="001664FC">
        <w:t xml:space="preserve">, where above every other </w:t>
      </w:r>
      <w:proofErr w:type="gramStart"/>
      <w:r w:rsidR="00C83293" w:rsidRPr="001664FC">
        <w:t>places</w:t>
      </w:r>
      <w:proofErr w:type="gramEnd"/>
      <w:r w:rsidR="00C83293" w:rsidRPr="001664FC">
        <w:t xml:space="preserve"> in this world but the Church, there should be </w:t>
      </w:r>
      <w:r w:rsidR="002C65FA" w:rsidRPr="001664FC">
        <w:t xml:space="preserve">peace.  Much of the time, it is, thanks be to God!  But home is also where </w:t>
      </w:r>
      <w:r w:rsidR="00C83293" w:rsidRPr="001664FC">
        <w:t>our</w:t>
      </w:r>
      <w:r w:rsidR="002C65FA" w:rsidRPr="001664FC">
        <w:t xml:space="preserve"> biggest disagreements, loudest arguments, and most </w:t>
      </w:r>
      <w:r w:rsidR="00C83293" w:rsidRPr="001664FC">
        <w:t>st</w:t>
      </w:r>
      <w:r w:rsidR="001664FC" w:rsidRPr="001664FC">
        <w:t>r</w:t>
      </w:r>
      <w:r w:rsidR="00C83293" w:rsidRPr="001664FC">
        <w:t xml:space="preserve">ained, even </w:t>
      </w:r>
      <w:r w:rsidR="002C65FA" w:rsidRPr="001664FC">
        <w:t>fractured relationships occur… because of our hearts.</w:t>
      </w:r>
    </w:p>
    <w:p w14:paraId="0B6EF1C0" w14:textId="65486233" w:rsidR="002C65FA" w:rsidRPr="001664FC" w:rsidRDefault="002C65FA" w:rsidP="001664FC">
      <w:pPr>
        <w:ind w:firstLine="720"/>
      </w:pPr>
      <w:r w:rsidRPr="001664FC">
        <w:t xml:space="preserve">What about our hearts?  Jeremiah the prophet confesses: </w:t>
      </w:r>
      <w:r w:rsidRPr="001664FC">
        <w:rPr>
          <w:i/>
          <w:iCs/>
        </w:rPr>
        <w:t>The heart is deceitful above all things, and desperately sick; who can understand it?”</w:t>
      </w:r>
      <w:r w:rsidRPr="001664FC">
        <w:t xml:space="preserve">  Who can indeed? </w:t>
      </w:r>
      <w:r w:rsidR="00482FA6" w:rsidRPr="001664FC">
        <w:t xml:space="preserve"> The Lord God alone. </w:t>
      </w:r>
      <w:r w:rsidR="00482FA6" w:rsidRPr="001664FC">
        <w:rPr>
          <w:i/>
          <w:iCs/>
        </w:rPr>
        <w:t>And when He looks down from heaven after Noah’s Flood, He grieves that t</w:t>
      </w:r>
      <w:r w:rsidRPr="001664FC">
        <w:rPr>
          <w:i/>
          <w:iCs/>
        </w:rPr>
        <w:t>he intention of Man’s heart is evil from his yout</w:t>
      </w:r>
      <w:r w:rsidR="001B2957" w:rsidRPr="001664FC">
        <w:rPr>
          <w:i/>
          <w:iCs/>
        </w:rPr>
        <w:t xml:space="preserve">h… </w:t>
      </w:r>
      <w:r w:rsidR="001B2957" w:rsidRPr="001664FC">
        <w:t>the heart of division.</w:t>
      </w:r>
    </w:p>
    <w:p w14:paraId="54D75353" w14:textId="77777777" w:rsidR="001664FC" w:rsidRPr="001664FC" w:rsidRDefault="00482FA6" w:rsidP="001664FC">
      <w:pPr>
        <w:ind w:firstLine="720"/>
      </w:pPr>
      <w:r w:rsidRPr="001664FC">
        <w:t>Our hearts, dear friends in Christ, have not lost</w:t>
      </w:r>
      <w:r w:rsidR="00802902" w:rsidRPr="001664FC">
        <w:t xml:space="preserve"> this evil</w:t>
      </w:r>
      <w:r w:rsidR="00404800" w:rsidRPr="001664FC">
        <w:t xml:space="preserve">, nor </w:t>
      </w:r>
      <w:r w:rsidR="00802902" w:rsidRPr="001664FC">
        <w:t>a</w:t>
      </w:r>
      <w:r w:rsidR="00404800" w:rsidRPr="001664FC">
        <w:t>re we immune from</w:t>
      </w:r>
      <w:r w:rsidR="00802902" w:rsidRPr="001664FC">
        <w:t xml:space="preserve"> it</w:t>
      </w:r>
      <w:r w:rsidR="00677BED" w:rsidRPr="001664FC">
        <w:t xml:space="preserve">.  </w:t>
      </w:r>
      <w:r w:rsidR="00802902" w:rsidRPr="001664FC">
        <w:t>Thanks be to God, y</w:t>
      </w:r>
      <w:r w:rsidR="00677BED" w:rsidRPr="001664FC">
        <w:t>ou</w:t>
      </w:r>
      <w:r w:rsidR="00802902" w:rsidRPr="001664FC">
        <w:t>, having been set free from the slavery of sin by Christ Jesus, you</w:t>
      </w:r>
      <w:r w:rsidR="00677BED" w:rsidRPr="001664FC">
        <w:t xml:space="preserve"> </w:t>
      </w:r>
      <w:r w:rsidR="00677BED" w:rsidRPr="001664FC">
        <w:rPr>
          <w:i/>
          <w:iCs/>
        </w:rPr>
        <w:t>have</w:t>
      </w:r>
      <w:r w:rsidR="00677BED" w:rsidRPr="001664FC">
        <w:t xml:space="preserve"> become obedient from the heart to the standard of teaching to which you were committed!  But a battle still rages in the hearts of mankind, in our hearts</w:t>
      </w:r>
      <w:r w:rsidR="001664FC" w:rsidRPr="001664FC">
        <w:t xml:space="preserve">.  It’s </w:t>
      </w:r>
      <w:r w:rsidR="00677BED" w:rsidRPr="001664FC">
        <w:t xml:space="preserve">a battle that desires peace above </w:t>
      </w:r>
      <w:proofErr w:type="gramStart"/>
      <w:r w:rsidR="00677BED" w:rsidRPr="001664FC">
        <w:t>all, and</w:t>
      </w:r>
      <w:proofErr w:type="gramEnd"/>
      <w:r w:rsidR="00677BED" w:rsidRPr="001664FC">
        <w:t xml:space="preserve"> will</w:t>
      </w:r>
      <w:r w:rsidR="00802902" w:rsidRPr="001664FC">
        <w:t xml:space="preserve"> try to </w:t>
      </w:r>
      <w:r w:rsidR="00677BED" w:rsidRPr="001664FC">
        <w:t>do whatever the heart desires to bring about peace</w:t>
      </w:r>
      <w:r w:rsidR="001664FC" w:rsidRPr="001664FC">
        <w:t xml:space="preserve">, as each person’s sinful heart dreams their idea </w:t>
      </w:r>
      <w:proofErr w:type="spellStart"/>
      <w:proofErr w:type="gramStart"/>
      <w:r w:rsidR="001664FC" w:rsidRPr="001664FC">
        <w:t>od</w:t>
      </w:r>
      <w:proofErr w:type="spellEnd"/>
      <w:proofErr w:type="gramEnd"/>
      <w:r w:rsidR="001664FC" w:rsidRPr="001664FC">
        <w:t xml:space="preserve"> peace for themselves.  This is</w:t>
      </w:r>
      <w:r w:rsidR="00802902" w:rsidRPr="001664FC">
        <w:t xml:space="preserve"> the peace that the sinful world offers… even if it means division…  W</w:t>
      </w:r>
      <w:r w:rsidR="00677BED" w:rsidRPr="001664FC">
        <w:t>e look for peace in the wrong places.</w:t>
      </w:r>
      <w:r w:rsidR="00802902" w:rsidRPr="001664FC">
        <w:t xml:space="preserve">  </w:t>
      </w:r>
    </w:p>
    <w:p w14:paraId="19836AA4" w14:textId="3C7F18AD" w:rsidR="00802902" w:rsidRPr="001664FC" w:rsidRDefault="00802902" w:rsidP="001664FC">
      <w:pPr>
        <w:ind w:firstLine="720"/>
      </w:pPr>
      <w:r w:rsidRPr="001664FC">
        <w:t xml:space="preserve">Recently the </w:t>
      </w:r>
      <w:proofErr w:type="gramStart"/>
      <w:r w:rsidRPr="001664FC">
        <w:t>ELCA</w:t>
      </w:r>
      <w:proofErr w:type="gramEnd"/>
      <w:r w:rsidRPr="001664FC">
        <w:t xml:space="preserve"> in their convention, </w:t>
      </w:r>
      <w:r w:rsidR="00394311" w:rsidRPr="001664FC">
        <w:t xml:space="preserve">tore down a dividing wall </w:t>
      </w:r>
      <w:r w:rsidR="0010053D" w:rsidRPr="001664FC">
        <w:t>with the</w:t>
      </w:r>
      <w:r w:rsidR="00394311" w:rsidRPr="001664FC">
        <w:t xml:space="preserve"> Eastern Orthodox church. </w:t>
      </w:r>
      <w:r w:rsidR="007C01A9" w:rsidRPr="001664FC">
        <w:t xml:space="preserve"> They did this by voting t</w:t>
      </w:r>
      <w:r w:rsidR="00394311" w:rsidRPr="001664FC">
        <w:t>o drop the “filioque</w:t>
      </w:r>
      <w:r w:rsidR="001664FC" w:rsidRPr="001664FC">
        <w:t>”</w:t>
      </w:r>
      <w:r w:rsidR="00394311" w:rsidRPr="001664FC">
        <w:t xml:space="preserve"> clause from the Nicene Creed.  This clause, “and the Son”, </w:t>
      </w:r>
      <w:r w:rsidR="001664FC" w:rsidRPr="001664FC">
        <w:t xml:space="preserve">is </w:t>
      </w:r>
      <w:r w:rsidR="00394311" w:rsidRPr="001664FC">
        <w:t xml:space="preserve">in the phrase of the Holy Spirit, </w:t>
      </w:r>
      <w:r w:rsidR="00394311" w:rsidRPr="001664FC">
        <w:rPr>
          <w:i/>
          <w:iCs/>
        </w:rPr>
        <w:t xml:space="preserve">“…who </w:t>
      </w:r>
      <w:r w:rsidR="0010053D" w:rsidRPr="001664FC">
        <w:rPr>
          <w:i/>
          <w:iCs/>
        </w:rPr>
        <w:t>proceeds</w:t>
      </w:r>
      <w:r w:rsidR="00394311" w:rsidRPr="001664FC">
        <w:rPr>
          <w:i/>
          <w:iCs/>
        </w:rPr>
        <w:t xml:space="preserve"> from the Father and the Son…”</w:t>
      </w:r>
      <w:r w:rsidR="00394311" w:rsidRPr="001664FC">
        <w:t xml:space="preserve"> </w:t>
      </w:r>
      <w:r w:rsidR="001664FC" w:rsidRPr="001664FC">
        <w:t xml:space="preserve">This clause was the </w:t>
      </w:r>
      <w:r w:rsidR="00394311" w:rsidRPr="001664FC">
        <w:t xml:space="preserve">primary cause for the Great Schism of the Church </w:t>
      </w:r>
      <w:r w:rsidR="007C01A9" w:rsidRPr="001664FC">
        <w:t xml:space="preserve">to the East and West </w:t>
      </w:r>
      <w:r w:rsidR="00394311" w:rsidRPr="001664FC">
        <w:t>i</w:t>
      </w:r>
      <w:r w:rsidR="007C01A9" w:rsidRPr="001664FC">
        <w:t>n</w:t>
      </w:r>
      <w:r w:rsidR="00394311" w:rsidRPr="001664FC">
        <w:t xml:space="preserve"> 1054.  </w:t>
      </w:r>
      <w:r w:rsidR="001664FC" w:rsidRPr="001664FC">
        <w:t>In the past years, t</w:t>
      </w:r>
      <w:r w:rsidR="00394311" w:rsidRPr="001664FC">
        <w:t>he ELCA</w:t>
      </w:r>
      <w:r w:rsidR="001664FC" w:rsidRPr="001664FC">
        <w:t xml:space="preserve"> (and other church bodies)</w:t>
      </w:r>
      <w:r w:rsidR="00394311" w:rsidRPr="001664FC">
        <w:t xml:space="preserve">, has made great </w:t>
      </w:r>
      <w:r w:rsidR="0010053D" w:rsidRPr="001664FC">
        <w:t>strides</w:t>
      </w:r>
      <w:r w:rsidR="00394311" w:rsidRPr="001664FC">
        <w:t xml:space="preserve"> in bringing about</w:t>
      </w:r>
      <w:r w:rsidR="001664FC" w:rsidRPr="001664FC">
        <w:t xml:space="preserve"> a</w:t>
      </w:r>
      <w:r w:rsidR="00394311" w:rsidRPr="001664FC">
        <w:t xml:space="preserve"> peace with other church bodies… but their versions of peace ha</w:t>
      </w:r>
      <w:r w:rsidR="001664FC" w:rsidRPr="001664FC">
        <w:t>ve</w:t>
      </w:r>
      <w:r w:rsidR="00394311" w:rsidRPr="001664FC">
        <w:t xml:space="preserve"> overwhelmingly been at the expense of pure Biblical doctrine and truth</w:t>
      </w:r>
      <w:r w:rsidR="001664FC" w:rsidRPr="001664FC">
        <w:t xml:space="preserve">, like this “filioque” one!  </w:t>
      </w:r>
      <w:r w:rsidR="00394311" w:rsidRPr="001664FC">
        <w:t xml:space="preserve">Peace made with false doctrine and </w:t>
      </w:r>
      <w:r w:rsidR="0010053D" w:rsidRPr="001664FC">
        <w:t>teachings</w:t>
      </w:r>
      <w:r w:rsidR="00394311" w:rsidRPr="001664FC">
        <w:t xml:space="preserve"> is </w:t>
      </w:r>
      <w:proofErr w:type="gramStart"/>
      <w:r w:rsidR="00394311" w:rsidRPr="001664FC">
        <w:t>actually division</w:t>
      </w:r>
      <w:proofErr w:type="gramEnd"/>
      <w:r w:rsidR="00394311" w:rsidRPr="001664FC">
        <w:t xml:space="preserve"> from God.</w:t>
      </w:r>
    </w:p>
    <w:p w14:paraId="093A3DD1" w14:textId="71D41D5F" w:rsidR="00394311" w:rsidRPr="001664FC" w:rsidRDefault="001664FC" w:rsidP="001664FC">
      <w:pPr>
        <w:ind w:firstLine="720"/>
      </w:pPr>
      <w:r w:rsidRPr="001664FC">
        <w:t xml:space="preserve">Perhaps you’ve </w:t>
      </w:r>
      <w:proofErr w:type="gramStart"/>
      <w:r w:rsidRPr="001664FC">
        <w:t>experience</w:t>
      </w:r>
      <w:proofErr w:type="gramEnd"/>
      <w:r w:rsidRPr="001664FC">
        <w:t xml:space="preserve"> a little of this: God’s </w:t>
      </w:r>
      <w:r w:rsidR="00394311" w:rsidRPr="00404800">
        <w:t>Word</w:t>
      </w:r>
      <w:r w:rsidRPr="001664FC">
        <w:t xml:space="preserve"> </w:t>
      </w:r>
      <w:r w:rsidR="00394311" w:rsidRPr="00404800">
        <w:t>is straightforward and simple to understand</w:t>
      </w:r>
      <w:r w:rsidR="00394311" w:rsidRPr="001664FC">
        <w:t>.</w:t>
      </w:r>
      <w:r w:rsidR="007C01A9" w:rsidRPr="001664FC">
        <w:t xml:space="preserve"> </w:t>
      </w:r>
      <w:r w:rsidR="00394311" w:rsidRPr="001664FC">
        <w:t xml:space="preserve"> The </w:t>
      </w:r>
      <w:r w:rsidR="0010053D" w:rsidRPr="001664FC">
        <w:t>teachings</w:t>
      </w:r>
      <w:r w:rsidR="00394311" w:rsidRPr="001664FC">
        <w:t xml:space="preserve"> of His Word </w:t>
      </w:r>
      <w:r w:rsidR="0010053D" w:rsidRPr="001664FC">
        <w:t xml:space="preserve">are </w:t>
      </w:r>
      <w:r w:rsidR="00394311" w:rsidRPr="001664FC">
        <w:t>always for our benefit</w:t>
      </w:r>
      <w:r w:rsidR="0010053D" w:rsidRPr="001664FC">
        <w:t>—even if we don’t always like what He says</w:t>
      </w:r>
      <w:r w:rsidR="00394311" w:rsidRPr="001664FC">
        <w:t xml:space="preserve">.  But how </w:t>
      </w:r>
      <w:r w:rsidR="00394311" w:rsidRPr="00404800">
        <w:t>often</w:t>
      </w:r>
      <w:r w:rsidR="00394311" w:rsidRPr="001664FC">
        <w:t xml:space="preserve"> do</w:t>
      </w:r>
      <w:r w:rsidR="00394311" w:rsidRPr="00404800">
        <w:t xml:space="preserve"> we approach </w:t>
      </w:r>
      <w:r w:rsidR="0010053D" w:rsidRPr="001664FC">
        <w:t>G</w:t>
      </w:r>
      <w:r w:rsidR="00394311" w:rsidRPr="00404800">
        <w:t>od’s Word with our own preconceived notions</w:t>
      </w:r>
      <w:r w:rsidR="00394311" w:rsidRPr="001664FC">
        <w:t>,</w:t>
      </w:r>
      <w:r w:rsidRPr="001664FC">
        <w:t xml:space="preserve"> and the </w:t>
      </w:r>
      <w:r w:rsidR="00394311" w:rsidRPr="00404800">
        <w:t xml:space="preserve">read </w:t>
      </w:r>
      <w:r w:rsidRPr="001664FC">
        <w:t>them H</w:t>
      </w:r>
      <w:r w:rsidR="00394311" w:rsidRPr="00404800">
        <w:t>is Holy Word</w:t>
      </w:r>
      <w:r w:rsidRPr="001664FC">
        <w:t>, trying to make God’s Word read like we want it to read</w:t>
      </w:r>
      <w:r w:rsidR="00394311" w:rsidRPr="00404800">
        <w:t>,</w:t>
      </w:r>
      <w:r w:rsidR="00394311" w:rsidRPr="001664FC">
        <w:t xml:space="preserve"> and</w:t>
      </w:r>
      <w:r w:rsidRPr="001664FC">
        <w:t xml:space="preserve"> so</w:t>
      </w:r>
      <w:r w:rsidR="00394311" w:rsidRPr="00404800">
        <w:t xml:space="preserve"> disagree with </w:t>
      </w:r>
      <w:r w:rsidRPr="001664FC">
        <w:t>God’s own Word</w:t>
      </w:r>
      <w:r w:rsidR="00394311" w:rsidRPr="001664FC">
        <w:t xml:space="preserve">!  Or maybe not us, but people we know… even in our own </w:t>
      </w:r>
      <w:r w:rsidR="0010053D" w:rsidRPr="001664FC">
        <w:t>households</w:t>
      </w:r>
      <w:r w:rsidR="00394311" w:rsidRPr="001664FC">
        <w:t>, disagree over what God’s Word says</w:t>
      </w:r>
      <w:r w:rsidR="0010053D" w:rsidRPr="001664FC">
        <w:t>.  There’s</w:t>
      </w:r>
      <w:r w:rsidR="00394311" w:rsidRPr="001664FC">
        <w:t xml:space="preserve"> no unity there…</w:t>
      </w:r>
      <w:r w:rsidR="0010053D" w:rsidRPr="001664FC">
        <w:t xml:space="preserve"> and we can’t “agree to disagree” when it’s over Gods’ Word!  There’s d</w:t>
      </w:r>
      <w:r w:rsidR="00394311" w:rsidRPr="001664FC">
        <w:t>ivision</w:t>
      </w:r>
      <w:r w:rsidR="0010053D" w:rsidRPr="001664FC">
        <w:t xml:space="preserve">.  Division </w:t>
      </w:r>
      <w:r w:rsidR="00394311" w:rsidRPr="001664FC">
        <w:t>brought abo</w:t>
      </w:r>
      <w:r w:rsidR="0010053D" w:rsidRPr="001664FC">
        <w:t>ut</w:t>
      </w:r>
      <w:r w:rsidR="00394311" w:rsidRPr="001664FC">
        <w:t xml:space="preserve"> by the presence of Jesus. </w:t>
      </w:r>
    </w:p>
    <w:p w14:paraId="1B1C6A34" w14:textId="7B26C35A" w:rsidR="00677BED" w:rsidRPr="001664FC" w:rsidRDefault="00677BED" w:rsidP="001664FC">
      <w:pPr>
        <w:ind w:firstLine="720"/>
      </w:pPr>
      <w:r w:rsidRPr="001664FC">
        <w:t xml:space="preserve">Jesus, in our Good News reading today, bids us </w:t>
      </w:r>
      <w:r w:rsidRPr="001664FC">
        <w:rPr>
          <w:caps/>
        </w:rPr>
        <w:t>peace</w:t>
      </w:r>
      <w:r w:rsidR="00802902" w:rsidRPr="001664FC">
        <w:t xml:space="preserve"> even</w:t>
      </w:r>
      <w:r w:rsidRPr="001664FC">
        <w:t xml:space="preserve"> </w:t>
      </w:r>
      <w:r w:rsidR="00404800" w:rsidRPr="001664FC">
        <w:t>though there be</w:t>
      </w:r>
      <w:r w:rsidRPr="001664FC">
        <w:t xml:space="preserve"> division.</w:t>
      </w:r>
      <w:r w:rsidR="00802902" w:rsidRPr="001664FC">
        <w:t xml:space="preserve">  </w:t>
      </w:r>
      <w:r w:rsidR="00394311" w:rsidRPr="001664FC">
        <w:t xml:space="preserve">He doesn’t bring </w:t>
      </w:r>
      <w:r w:rsidR="00802902" w:rsidRPr="001664FC">
        <w:t>peace that the world gives,</w:t>
      </w:r>
      <w:r w:rsidR="00394311" w:rsidRPr="001664FC">
        <w:t xml:space="preserve"> </w:t>
      </w:r>
      <w:proofErr w:type="gramStart"/>
      <w:r w:rsidR="00802902" w:rsidRPr="001664FC">
        <w:t>but</w:t>
      </w:r>
      <w:r w:rsidR="00394311" w:rsidRPr="001664FC">
        <w:t>,</w:t>
      </w:r>
      <w:proofErr w:type="gramEnd"/>
      <w:r w:rsidR="00394311" w:rsidRPr="001664FC">
        <w:t xml:space="preserve"> </w:t>
      </w:r>
      <w:r w:rsidR="001664FC" w:rsidRPr="001664FC">
        <w:t>H</w:t>
      </w:r>
      <w:r w:rsidR="00394311" w:rsidRPr="001664FC">
        <w:t xml:space="preserve">e </w:t>
      </w:r>
      <w:r w:rsidR="001664FC" w:rsidRPr="001664FC">
        <w:t>is saying</w:t>
      </w:r>
      <w:r w:rsidR="00394311" w:rsidRPr="001664FC">
        <w:rPr>
          <w:i/>
          <w:iCs/>
        </w:rPr>
        <w:t>, “</w:t>
      </w:r>
      <w:r w:rsidR="00802902" w:rsidRPr="001664FC">
        <w:rPr>
          <w:i/>
          <w:iCs/>
        </w:rPr>
        <w:t>my peace I give to you.</w:t>
      </w:r>
      <w:r w:rsidR="00394311" w:rsidRPr="001664FC">
        <w:rPr>
          <w:i/>
          <w:iCs/>
        </w:rPr>
        <w:t>”</w:t>
      </w:r>
    </w:p>
    <w:p w14:paraId="21E0D9E9" w14:textId="14BE9D70" w:rsidR="00802902" w:rsidRPr="001664FC" w:rsidRDefault="00802902" w:rsidP="001664FC">
      <w:pPr>
        <w:ind w:firstLine="720"/>
      </w:pPr>
      <w:r w:rsidRPr="001664FC">
        <w:lastRenderedPageBreak/>
        <w:t>Je</w:t>
      </w:r>
      <w:r w:rsidR="00394311" w:rsidRPr="001664FC">
        <w:t>s</w:t>
      </w:r>
      <w:r w:rsidRPr="001664FC">
        <w:t xml:space="preserve">us offers us a glimpse of His heart.  He shares with us what He desires, and what tears Him apart.  On the one hand, </w:t>
      </w:r>
      <w:r w:rsidR="00F722F3" w:rsidRPr="001664FC">
        <w:t xml:space="preserve">Jesus </w:t>
      </w:r>
      <w:r w:rsidRPr="001664FC">
        <w:t>desires to bring about something on earth—on the other, he is distressed and to</w:t>
      </w:r>
      <w:r w:rsidR="00145A0A" w:rsidRPr="001664FC">
        <w:t>r</w:t>
      </w:r>
      <w:r w:rsidRPr="001664FC">
        <w:t>n apart as He thinks about the Baptism He must undergo.</w:t>
      </w:r>
    </w:p>
    <w:p w14:paraId="4639F535" w14:textId="13CCD2F8" w:rsidR="00145A0A" w:rsidRPr="00145A0A" w:rsidRDefault="00145A0A" w:rsidP="001664FC">
      <w:pPr>
        <w:ind w:firstLine="720"/>
      </w:pPr>
      <w:r w:rsidRPr="001664FC">
        <w:t xml:space="preserve">What is the Baptism He must undergo?  When Jesus was baptized in the River Jordan, that </w:t>
      </w:r>
      <w:r w:rsidRPr="00145A0A">
        <w:t xml:space="preserve">was the moment the fire started on Him. </w:t>
      </w:r>
      <w:r w:rsidR="007C01A9" w:rsidRPr="001664FC">
        <w:t xml:space="preserve"> </w:t>
      </w:r>
      <w:r w:rsidRPr="00145A0A">
        <w:t xml:space="preserve">It’s ironic that it was when </w:t>
      </w:r>
      <w:r w:rsidRPr="001664FC">
        <w:t>Jesus</w:t>
      </w:r>
      <w:r w:rsidRPr="00145A0A">
        <w:t xml:space="preserve"> was in the water that the </w:t>
      </w:r>
      <w:r w:rsidRPr="001664FC">
        <w:t>fire</w:t>
      </w:r>
      <w:r w:rsidR="001664FC" w:rsidRPr="001664FC">
        <w:t xml:space="preserve"> of</w:t>
      </w:r>
      <w:r w:rsidRPr="00145A0A">
        <w:t xml:space="preserve"> </w:t>
      </w:r>
      <w:r w:rsidRPr="001664FC">
        <w:t xml:space="preserve">judgment </w:t>
      </w:r>
      <w:r w:rsidRPr="00145A0A">
        <w:t xml:space="preserve">started burning on him. </w:t>
      </w:r>
      <w:r w:rsidRPr="001664FC">
        <w:t xml:space="preserve"> </w:t>
      </w:r>
      <w:r w:rsidRPr="00145A0A">
        <w:t xml:space="preserve">The fire of the Father’s wrath for sin. </w:t>
      </w:r>
      <w:r w:rsidRPr="001664FC">
        <w:t xml:space="preserve"> </w:t>
      </w:r>
      <w:r w:rsidRPr="00145A0A">
        <w:t xml:space="preserve">But not for his own sin, for </w:t>
      </w:r>
      <w:r w:rsidRPr="001664FC">
        <w:t>Jesus h</w:t>
      </w:r>
      <w:r w:rsidRPr="00145A0A">
        <w:t xml:space="preserve">ad none.  </w:t>
      </w:r>
      <w:r w:rsidR="0010053D" w:rsidRPr="001664FC">
        <w:t>It’s</w:t>
      </w:r>
      <w:r w:rsidRPr="001664FC">
        <w:t xml:space="preserve"> the fire of judgment for </w:t>
      </w:r>
      <w:r w:rsidRPr="00145A0A">
        <w:t>our sin.</w:t>
      </w:r>
      <w:r w:rsidRPr="001664FC">
        <w:t xml:space="preserve"> </w:t>
      </w:r>
      <w:r w:rsidR="007C01A9" w:rsidRPr="001664FC">
        <w:t xml:space="preserve"> </w:t>
      </w:r>
      <w:r w:rsidRPr="00145A0A">
        <w:t xml:space="preserve">From His baptism, Jesus stands under the Father’s wrath for </w:t>
      </w:r>
      <w:r w:rsidRPr="001664FC">
        <w:t xml:space="preserve">all </w:t>
      </w:r>
      <w:r w:rsidRPr="00145A0A">
        <w:t>sin.</w:t>
      </w:r>
    </w:p>
    <w:p w14:paraId="3E36FC81" w14:textId="3950D87A" w:rsidR="00145A0A" w:rsidRPr="00145A0A" w:rsidRDefault="00145A0A" w:rsidP="001664FC">
      <w:pPr>
        <w:ind w:firstLine="720"/>
      </w:pPr>
      <w:r w:rsidRPr="00145A0A">
        <w:t xml:space="preserve">And what does he do while under the </w:t>
      </w:r>
      <w:proofErr w:type="gramStart"/>
      <w:r w:rsidRPr="001664FC">
        <w:t>F</w:t>
      </w:r>
      <w:r w:rsidRPr="00145A0A">
        <w:t>ather’</w:t>
      </w:r>
      <w:r w:rsidRPr="001664FC">
        <w:t>s</w:t>
      </w:r>
      <w:proofErr w:type="gramEnd"/>
      <w:r w:rsidRPr="00145A0A">
        <w:t xml:space="preserve"> wrath for sin?</w:t>
      </w:r>
      <w:r w:rsidRPr="001664FC">
        <w:t xml:space="preserve">  He doesn’t send that judgment out upon others, upon sinners of his time.  No, Jesus </w:t>
      </w:r>
      <w:r w:rsidR="007F452E" w:rsidRPr="001664FC">
        <w:t xml:space="preserve">shows God’s heart by proclaiming the truth.  He calls sinners to Himself. </w:t>
      </w:r>
      <w:r w:rsidRPr="001664FC">
        <w:t xml:space="preserve"> He </w:t>
      </w:r>
      <w:r w:rsidRPr="00145A0A">
        <w:t xml:space="preserve">heals. </w:t>
      </w:r>
      <w:r w:rsidRPr="001664FC">
        <w:t xml:space="preserve"> He welcomes.  </w:t>
      </w:r>
      <w:r w:rsidRPr="00145A0A">
        <w:t>He forgives.</w:t>
      </w:r>
      <w:r w:rsidRPr="001664FC">
        <w:t xml:space="preserve"> </w:t>
      </w:r>
      <w:r w:rsidRPr="00145A0A">
        <w:t xml:space="preserve"> He raises the dead.</w:t>
      </w:r>
      <w:r w:rsidRPr="001664FC">
        <w:t xml:space="preserve"> </w:t>
      </w:r>
    </w:p>
    <w:p w14:paraId="5ABDC1E9" w14:textId="139E45D3" w:rsidR="00145A0A" w:rsidRPr="00145A0A" w:rsidRDefault="00145A0A" w:rsidP="001664FC">
      <w:pPr>
        <w:ind w:firstLine="720"/>
      </w:pPr>
      <w:r w:rsidRPr="00145A0A">
        <w:t>With ever</w:t>
      </w:r>
      <w:r w:rsidR="007F452E" w:rsidRPr="001664FC">
        <w:t>y</w:t>
      </w:r>
      <w:r w:rsidRPr="00145A0A">
        <w:t xml:space="preserve"> sickness healed, every sin he forgives, every dead person he raises, Jesus is both releasing creation from its bondage to sin and absorbing into His body all sickness, sin, and death.  </w:t>
      </w:r>
      <w:r w:rsidRPr="001664FC">
        <w:t xml:space="preserve">He </w:t>
      </w:r>
      <w:r w:rsidRPr="00145A0A">
        <w:t>puts himself into the position to receive Go</w:t>
      </w:r>
      <w:r w:rsidRPr="001664FC">
        <w:t>d</w:t>
      </w:r>
      <w:r w:rsidRPr="00145A0A">
        <w:t xml:space="preserve">’s wrath against sin as He releases humanity from </w:t>
      </w:r>
      <w:proofErr w:type="spellStart"/>
      <w:proofErr w:type="gramStart"/>
      <w:r w:rsidRPr="00145A0A">
        <w:t>it’s</w:t>
      </w:r>
      <w:proofErr w:type="spellEnd"/>
      <w:proofErr w:type="gramEnd"/>
      <w:r w:rsidRPr="00145A0A">
        <w:t xml:space="preserve"> own bondage to sin.</w:t>
      </w:r>
      <w:r w:rsidRPr="001664FC">
        <w:t xml:space="preserve"> </w:t>
      </w:r>
      <w:r w:rsidR="007C01A9" w:rsidRPr="001664FC">
        <w:t>H</w:t>
      </w:r>
      <w:r w:rsidRPr="00145A0A">
        <w:t xml:space="preserve">e came, to bear the </w:t>
      </w:r>
      <w:r w:rsidRPr="001664FC">
        <w:t>fiery</w:t>
      </w:r>
      <w:r w:rsidRPr="00145A0A">
        <w:t xml:space="preserve"> wrath of God’s judgment.</w:t>
      </w:r>
      <w:r w:rsidRPr="001664FC">
        <w:t xml:space="preserve"> </w:t>
      </w:r>
      <w:r w:rsidRPr="00145A0A">
        <w:t>And He wants it over</w:t>
      </w:r>
      <w:r w:rsidR="007C01A9" w:rsidRPr="001664FC">
        <w:t>.</w:t>
      </w:r>
    </w:p>
    <w:p w14:paraId="3984F736" w14:textId="10BFFFAE" w:rsidR="00145A0A" w:rsidRPr="001664FC" w:rsidRDefault="001664FC" w:rsidP="001664FC">
      <w:pPr>
        <w:ind w:firstLine="720"/>
      </w:pPr>
      <w:proofErr w:type="gramStart"/>
      <w:r w:rsidRPr="001664FC">
        <w:t>So</w:t>
      </w:r>
      <w:proofErr w:type="gramEnd"/>
      <w:r w:rsidR="00145A0A" w:rsidRPr="001664FC">
        <w:t xml:space="preserve"> He went to the cross.  Jesus suffered the punishment for every sin of every person, and every division sin has brought about with God.  He dies on the cross under the flames and fire of God’s wrath for sinners, for you and for me… and thereby reconciles the world to God.  Jesus brings PEACE with God, peace with Heaven for the world, and for you in the forgiveness of your sins… peace not that the world gives, but that Jesus alone can give.</w:t>
      </w:r>
    </w:p>
    <w:p w14:paraId="3D0CAEC8" w14:textId="77777777" w:rsidR="00145A0A" w:rsidRPr="001664FC" w:rsidRDefault="00145A0A" w:rsidP="001664FC">
      <w:pPr>
        <w:ind w:firstLine="720"/>
      </w:pPr>
      <w:r w:rsidRPr="001664FC">
        <w:t xml:space="preserve">The fire and wrath of God for sin is appeased.  Jesus’ perfect life of obedience and his suffering on the cross has forged unity with God for you and all humanity—a unity thick as blood, thick as the perfect blood of Jesus… which He shares with you in the Lord’s Supper. </w:t>
      </w:r>
    </w:p>
    <w:p w14:paraId="066AA09D" w14:textId="6A179A66" w:rsidR="00145A0A" w:rsidRPr="00145A0A" w:rsidRDefault="007C01A9" w:rsidP="001664FC">
      <w:pPr>
        <w:ind w:firstLine="720"/>
      </w:pPr>
      <w:r w:rsidRPr="001664FC">
        <w:t>T</w:t>
      </w:r>
      <w:r w:rsidR="007F452E" w:rsidRPr="001664FC">
        <w:t>he other way Jesus shows you His heart</w:t>
      </w:r>
      <w:r w:rsidRPr="001664FC">
        <w:t xml:space="preserve"> is</w:t>
      </w:r>
      <w:r w:rsidR="007F452E" w:rsidRPr="001664FC">
        <w:t xml:space="preserve"> by casting fire on the earth.  Not the fires of judgment, but the </w:t>
      </w:r>
      <w:r w:rsidR="0010053D" w:rsidRPr="001664FC">
        <w:t>burning</w:t>
      </w:r>
      <w:r w:rsidR="007F452E" w:rsidRPr="001664FC">
        <w:t xml:space="preserve"> of God’s love.  </w:t>
      </w:r>
      <w:r w:rsidRPr="001664FC">
        <w:t xml:space="preserve">He pours </w:t>
      </w:r>
      <w:r w:rsidR="007F452E" w:rsidRPr="001664FC">
        <w:t xml:space="preserve">out the </w:t>
      </w:r>
      <w:r w:rsidR="0010053D" w:rsidRPr="001664FC">
        <w:t>Holy</w:t>
      </w:r>
      <w:r w:rsidR="007F452E" w:rsidRPr="001664FC">
        <w:t xml:space="preserve"> Spirit upon the world!</w:t>
      </w:r>
    </w:p>
    <w:p w14:paraId="0211B309" w14:textId="4ABA353B" w:rsidR="007F452E" w:rsidRPr="007F452E" w:rsidRDefault="007F452E" w:rsidP="001664FC">
      <w:pPr>
        <w:ind w:firstLine="720"/>
      </w:pPr>
      <w:r w:rsidRPr="007F452E">
        <w:t xml:space="preserve">After </w:t>
      </w:r>
      <w:r w:rsidRPr="001664FC">
        <w:t>Jesus</w:t>
      </w:r>
      <w:r w:rsidRPr="007F452E">
        <w:t xml:space="preserve"> resurrection and ascension, the Father and the Son send the Holy Spirit upon the disciples so that they are filled with the Spirit and preach salvation to the ends of the earth.  This is the fire by which the Kingdom of God comes</w:t>
      </w:r>
      <w:r w:rsidRPr="001664FC">
        <w:t xml:space="preserve"> to you</w:t>
      </w:r>
      <w:r w:rsidRPr="007F452E">
        <w:t>, by which God shows His heart to the world—the fire of the Gospel</w:t>
      </w:r>
      <w:r w:rsidR="001664FC" w:rsidRPr="001664FC">
        <w:t xml:space="preserve"> still burning</w:t>
      </w:r>
      <w:r w:rsidRPr="007F452E">
        <w:t>!</w:t>
      </w:r>
    </w:p>
    <w:p w14:paraId="3233BCE7" w14:textId="38845EA2" w:rsidR="007F452E" w:rsidRPr="007F452E" w:rsidRDefault="003224E5" w:rsidP="001664FC">
      <w:pPr>
        <w:ind w:firstLine="720"/>
      </w:pPr>
      <w:r w:rsidRPr="001664FC">
        <w:t xml:space="preserve">St. Paul writes in Romans, </w:t>
      </w:r>
      <w:r w:rsidRPr="001664FC">
        <w:rPr>
          <w:i/>
          <w:iCs/>
        </w:rPr>
        <w:t>Therefore, since we have been justified by faith, we have peace with God through our Lord Jesus Christ. Through him we have also obtained access by faith into this grace in which we stand, and we rejoice in hope of the glory of God.</w:t>
      </w:r>
      <w:r w:rsidRPr="001664FC">
        <w:t xml:space="preserve"> </w:t>
      </w:r>
      <w:r w:rsidR="001664FC" w:rsidRPr="007F452E">
        <w:t>JESUS brings peace on earth for those who are members of His Kingdom and who receive his heralds, his preachers, of peace in faith.</w:t>
      </w:r>
      <w:r w:rsidR="001664FC" w:rsidRPr="001664FC">
        <w:t xml:space="preserve"> </w:t>
      </w:r>
      <w:r w:rsidR="007F452E" w:rsidRPr="007F452E">
        <w:rPr>
          <w:i/>
          <w:iCs/>
        </w:rPr>
        <w:t>Jesus came and preached peace to you who were far off and peace to those who were near. For through him we both have access in one Spirit to the Father.</w:t>
      </w:r>
      <w:r w:rsidR="007F452E" w:rsidRPr="007F452E">
        <w:t xml:space="preserve">  </w:t>
      </w:r>
      <w:r w:rsidRPr="001664FC">
        <w:t>W</w:t>
      </w:r>
      <w:r w:rsidR="007F452E" w:rsidRPr="007F452E">
        <w:t xml:space="preserve">e are to </w:t>
      </w:r>
      <w:r w:rsidR="0010053D" w:rsidRPr="001664FC">
        <w:t>Administer</w:t>
      </w:r>
      <w:r w:rsidR="007F452E" w:rsidRPr="007F452E">
        <w:t xml:space="preserve"> this peace </w:t>
      </w:r>
      <w:r w:rsidRPr="001664FC">
        <w:t>t</w:t>
      </w:r>
      <w:r w:rsidR="007F452E" w:rsidRPr="007F452E">
        <w:t xml:space="preserve">o the world through such preaching, and through </w:t>
      </w:r>
      <w:r w:rsidR="0010053D" w:rsidRPr="001664FC">
        <w:t>Holy</w:t>
      </w:r>
      <w:r w:rsidR="007F452E" w:rsidRPr="007F452E">
        <w:t xml:space="preserve"> Baptism into Christ’s death.</w:t>
      </w:r>
    </w:p>
    <w:p w14:paraId="27DB9174" w14:textId="492F4857" w:rsidR="007F452E" w:rsidRPr="001664FC" w:rsidRDefault="007F452E" w:rsidP="001664FC">
      <w:pPr>
        <w:ind w:firstLine="720"/>
      </w:pPr>
      <w:r w:rsidRPr="007F452E">
        <w:t xml:space="preserve">But one more point Jesus </w:t>
      </w:r>
      <w:r w:rsidR="0010053D" w:rsidRPr="001664FC">
        <w:t>speaks</w:t>
      </w:r>
      <w:r w:rsidRPr="007F452E">
        <w:t xml:space="preserve"> of we need to address.  The very good news of the cross that brings peace with God and absolves you and all who are marked with the cross in Holy </w:t>
      </w:r>
      <w:r w:rsidR="0010053D" w:rsidRPr="001664FC">
        <w:t>Baptism</w:t>
      </w:r>
      <w:r w:rsidRPr="007F452E">
        <w:t xml:space="preserve"> ALSO brings enmity from the world and those who reject the Gospel!</w:t>
      </w:r>
      <w:r w:rsidRPr="001664FC">
        <w:t xml:space="preserve"> </w:t>
      </w:r>
      <w:r w:rsidR="007C01A9" w:rsidRPr="001664FC">
        <w:t xml:space="preserve"> </w:t>
      </w:r>
      <w:r w:rsidRPr="001664FC">
        <w:t>What causes division?  Not the heart of God, but the heart of man who disagrees with God and rejects Him.</w:t>
      </w:r>
    </w:p>
    <w:p w14:paraId="4EE2BB25" w14:textId="76222BA6" w:rsidR="003224E5" w:rsidRPr="001664FC" w:rsidRDefault="003224E5" w:rsidP="001664FC">
      <w:pPr>
        <w:ind w:firstLine="720"/>
      </w:pPr>
      <w:r w:rsidRPr="001664FC">
        <w:t xml:space="preserve">This </w:t>
      </w:r>
      <w:r w:rsidR="0010053D" w:rsidRPr="001664FC">
        <w:t>division</w:t>
      </w:r>
      <w:r w:rsidRPr="003224E5">
        <w:t xml:space="preserve"> is a sign of judgement</w:t>
      </w:r>
      <w:r w:rsidRPr="001664FC">
        <w:t>… which the Holy Spi</w:t>
      </w:r>
      <w:r w:rsidR="007C01A9" w:rsidRPr="001664FC">
        <w:t>ri</w:t>
      </w:r>
      <w:r w:rsidRPr="001664FC">
        <w:t xml:space="preserve">t is still seeking to heal! </w:t>
      </w:r>
      <w:r w:rsidRPr="003224E5">
        <w:t xml:space="preserve"> St. Paul </w:t>
      </w:r>
      <w:r w:rsidR="007C01A9" w:rsidRPr="001664FC">
        <w:t xml:space="preserve">recognizes </w:t>
      </w:r>
      <w:r w:rsidRPr="003224E5">
        <w:t>this kind of division</w:t>
      </w:r>
      <w:r w:rsidR="007C01A9" w:rsidRPr="001664FC">
        <w:t xml:space="preserve">, saying </w:t>
      </w:r>
      <w:r w:rsidRPr="003224E5">
        <w:t>to th</w:t>
      </w:r>
      <w:r w:rsidRPr="001664FC">
        <w:t>e</w:t>
      </w:r>
      <w:r w:rsidRPr="003224E5">
        <w:t xml:space="preserve"> Corinthians </w:t>
      </w:r>
      <w:r w:rsidRPr="001664FC">
        <w:t xml:space="preserve">Christians </w:t>
      </w:r>
      <w:r w:rsidRPr="003224E5">
        <w:rPr>
          <w:i/>
          <w:iCs/>
        </w:rPr>
        <w:t xml:space="preserve">there must be division so that you can know who and what is </w:t>
      </w:r>
      <w:proofErr w:type="gramStart"/>
      <w:r w:rsidRPr="003224E5">
        <w:rPr>
          <w:i/>
          <w:iCs/>
        </w:rPr>
        <w:t>actually right</w:t>
      </w:r>
      <w:proofErr w:type="gramEnd"/>
      <w:r w:rsidRPr="003224E5">
        <w:rPr>
          <w:i/>
          <w:iCs/>
        </w:rPr>
        <w:t>!</w:t>
      </w:r>
      <w:r w:rsidRPr="003224E5">
        <w:t xml:space="preserve"> (1 Cor. 11:19).</w:t>
      </w:r>
      <w:r w:rsidRPr="001664FC">
        <w:t xml:space="preserve"> </w:t>
      </w:r>
      <w:r w:rsidR="0010053D" w:rsidRPr="001664FC">
        <w:t xml:space="preserve"> The Gospel of Peace will divide.  </w:t>
      </w:r>
      <w:r w:rsidRPr="001664FC">
        <w:t xml:space="preserve">Strange to hear, maybe, but it’s better to have division over Christ here on earth—even with family members, as difficult as that division can be—than to have eternal division on judgment day.  Division gives </w:t>
      </w:r>
      <w:r w:rsidR="000C2D18" w:rsidRPr="001664FC">
        <w:t>an opportunity</w:t>
      </w:r>
      <w:r w:rsidRPr="001664FC">
        <w:t xml:space="preserve"> to show what is true.  While still alive on this earth, those who are divided from the truth are still able to hear of Jesus, His Word, and repent, believe and live!</w:t>
      </w:r>
    </w:p>
    <w:p w14:paraId="0CEF2ECA" w14:textId="672EC038" w:rsidR="003224E5" w:rsidRPr="001664FC" w:rsidRDefault="003224E5" w:rsidP="001664FC">
      <w:pPr>
        <w:ind w:firstLine="720"/>
      </w:pPr>
      <w:r w:rsidRPr="001664FC">
        <w:t>And</w:t>
      </w:r>
      <w:r w:rsidRPr="003224E5">
        <w:t xml:space="preserve"> you do not stand alone.  Even if opposed, forsaken, maybe even persecuted by family members, you are part of the family of God</w:t>
      </w:r>
      <w:r w:rsidR="0010053D" w:rsidRPr="001664FC">
        <w:t>… part of His own household—here, where the Heart of God brings you home.</w:t>
      </w:r>
    </w:p>
    <w:p w14:paraId="65D5E0BB" w14:textId="0AFBDC62" w:rsidR="0010053D" w:rsidRPr="0010053D" w:rsidRDefault="0010053D" w:rsidP="001664FC">
      <w:pPr>
        <w:ind w:firstLine="720"/>
      </w:pPr>
      <w:r w:rsidRPr="0010053D">
        <w:t xml:space="preserve">And that’s the peace you have.  </w:t>
      </w:r>
      <w:proofErr w:type="gramStart"/>
      <w:r w:rsidRPr="0010053D">
        <w:rPr>
          <w:i/>
          <w:iCs/>
        </w:rPr>
        <w:t>Peace that</w:t>
      </w:r>
      <w:proofErr w:type="gramEnd"/>
      <w:r w:rsidRPr="0010053D">
        <w:rPr>
          <w:i/>
          <w:iCs/>
        </w:rPr>
        <w:t xml:space="preserve"> comes from sins forgiven. Joy that lifts your soul to heaven.</w:t>
      </w:r>
      <w:r w:rsidRPr="0010053D">
        <w:t xml:space="preserve">  You are reconcile</w:t>
      </w:r>
      <w:r w:rsidR="007C01A9" w:rsidRPr="001664FC">
        <w:t>d</w:t>
      </w:r>
      <w:r w:rsidRPr="0010053D">
        <w:t xml:space="preserve"> to God in Christ.  You are united with all believers throughout the world in the one true faith as we live under the all-sufficient grace of Christ.  Yours is the peace that passes all understanding, yet it’s the peace that keeps your hearts and minds in Christ Jesus.  God alone gives you this peace to your heart and conscience, by grace bestowed, and proofs here of God’s favor shown to you in Word and Sacrament.  </w:t>
      </w:r>
    </w:p>
    <w:p w14:paraId="591B43AB" w14:textId="77777777" w:rsidR="0010053D" w:rsidRPr="0010053D" w:rsidRDefault="0010053D" w:rsidP="001664FC">
      <w:pPr>
        <w:ind w:firstLine="720"/>
      </w:pPr>
      <w:r w:rsidRPr="0010053D">
        <w:t>And when you do experience division due to Jesus, when you do take a stand for the truth and suffer from blowback and fallout of division, you yet still have peace because of Jesus.  The writer to the Hebrews says: “</w:t>
      </w:r>
      <w:r w:rsidRPr="0010053D">
        <w:rPr>
          <w:i/>
          <w:iCs/>
        </w:rPr>
        <w:t>Therefore, since we are surrounded by so great a cloud of witnesses</w:t>
      </w:r>
      <w:r w:rsidRPr="0010053D">
        <w:t>—all those who share the peace of Jesus both in their example and life—</w:t>
      </w:r>
      <w:r w:rsidRPr="0010053D">
        <w:rPr>
          <w:i/>
          <w:iCs/>
        </w:rPr>
        <w:t xml:space="preserve">let us also lay aside every weight, and sin which clings so closely, and let us run with </w:t>
      </w:r>
      <w:r w:rsidRPr="0010053D">
        <w:rPr>
          <w:i/>
          <w:iCs/>
        </w:rPr>
        <w:lastRenderedPageBreak/>
        <w:t xml:space="preserve">endurance the race that is set before us, looking to Jesus, the founder and perfecter of our faith, who for the joy that was set before him endured the cross, despising the shame, and is seated at the right hand of the throne of God. </w:t>
      </w:r>
      <w:r w:rsidRPr="0010053D">
        <w:t xml:space="preserve"> And when division occurs because of this, then also </w:t>
      </w:r>
      <w:r w:rsidRPr="0010053D">
        <w:rPr>
          <w:i/>
          <w:iCs/>
        </w:rPr>
        <w:t>“consider him who endured from sinners such hostility against himself, so that you may not grow weary or fainthearted</w:t>
      </w:r>
      <w:r w:rsidRPr="0010053D">
        <w:t>” (12:3).</w:t>
      </w:r>
    </w:p>
    <w:p w14:paraId="62EBB417" w14:textId="435B0826" w:rsidR="003224E5" w:rsidRPr="001664FC" w:rsidRDefault="0010053D" w:rsidP="001664FC">
      <w:pPr>
        <w:ind w:firstLine="720"/>
      </w:pPr>
      <w:r w:rsidRPr="001664FC">
        <w:t>God has given you a new heart, and a new spirit—His heart and His Spirit.</w:t>
      </w:r>
      <w:r w:rsidR="007E63F5" w:rsidRPr="001664FC">
        <w:t xml:space="preserve">  A hea</w:t>
      </w:r>
      <w:r w:rsidR="000C2D18" w:rsidRPr="001664FC">
        <w:t>r</w:t>
      </w:r>
      <w:r w:rsidR="007E63F5" w:rsidRPr="001664FC">
        <w:t>t cleansed of sin, and the Spirit to lead and guide and strengthen you in faith, love, and steadfastness</w:t>
      </w:r>
      <w:r w:rsidR="00624A3D" w:rsidRPr="001664FC">
        <w:t xml:space="preserve"> until the day Christ calls you to himself. </w:t>
      </w:r>
      <w:r w:rsidR="007E63F5" w:rsidRPr="001664FC">
        <w:t xml:space="preserve"> Remain in Christ, remain in His Wor</w:t>
      </w:r>
      <w:r w:rsidR="00624A3D" w:rsidRPr="001664FC">
        <w:t>d, and you will not be put to shame on the day of His coming… bu</w:t>
      </w:r>
      <w:r w:rsidR="000C2D18" w:rsidRPr="001664FC">
        <w:t>t</w:t>
      </w:r>
      <w:r w:rsidR="00624A3D" w:rsidRPr="001664FC">
        <w:t xml:space="preserve"> will have everlasting life.  </w:t>
      </w:r>
      <w:r w:rsidR="00624A3D" w:rsidRPr="001664FC">
        <w:rPr>
          <w:i/>
          <w:iCs/>
        </w:rPr>
        <w:t xml:space="preserve">This is the Gospel of the Lord.  Praise to You, O Christ!  </w:t>
      </w:r>
      <w:r w:rsidR="00624A3D" w:rsidRPr="001664FC">
        <w:t>AMEN</w:t>
      </w:r>
      <w:r w:rsidR="00624A3D" w:rsidRPr="001664FC">
        <w:rPr>
          <w:i/>
          <w:iCs/>
        </w:rPr>
        <w:t>.</w:t>
      </w:r>
    </w:p>
    <w:p w14:paraId="739B29B8" w14:textId="35483A6C" w:rsidR="00624A3D" w:rsidRPr="001664FC" w:rsidRDefault="00624A3D" w:rsidP="001664FC">
      <w:pPr>
        <w:ind w:firstLine="720"/>
      </w:pPr>
      <w:r w:rsidRPr="001664FC">
        <w:t>The peace of God that passes all understanding keep your hearts and minds in Christ Jesu until the Day of Everlasting life. Amen.</w:t>
      </w:r>
    </w:p>
    <w:p w14:paraId="2A22A23D" w14:textId="35F70321" w:rsidR="00655F59" w:rsidRPr="001664FC" w:rsidRDefault="00624A3D" w:rsidP="001664FC">
      <w:pPr>
        <w:jc w:val="center"/>
      </w:pPr>
      <w:r w:rsidRPr="001664FC">
        <w:t>SDG</w:t>
      </w:r>
    </w:p>
    <w:p w14:paraId="6280A1EE" w14:textId="77777777" w:rsidR="001664FC" w:rsidRDefault="001664FC" w:rsidP="001664FC">
      <w:pPr>
        <w:jc w:val="center"/>
        <w:rPr>
          <w:sz w:val="28"/>
          <w:szCs w:val="28"/>
        </w:rPr>
      </w:pPr>
    </w:p>
    <w:p w14:paraId="016FC868" w14:textId="0C61FD0B" w:rsidR="001664FC" w:rsidRPr="001664FC" w:rsidRDefault="001664FC" w:rsidP="001664FC">
      <w:pPr>
        <w:rPr>
          <w:sz w:val="20"/>
          <w:szCs w:val="20"/>
        </w:rPr>
      </w:pPr>
      <w:r w:rsidRPr="001664FC">
        <w:rPr>
          <w:sz w:val="20"/>
          <w:szCs w:val="20"/>
        </w:rPr>
        <w:t>Some helps from 1715 Craft of Preaching and from Concordia Commentary on Luke</w:t>
      </w:r>
    </w:p>
    <w:sectPr w:rsidR="001664FC" w:rsidRPr="001664FC" w:rsidSect="00661E9D">
      <w:headerReference w:type="default" r:id="rId7"/>
      <w:pgSz w:w="12240" w:h="15840"/>
      <w:pgMar w:top="432" w:right="432" w:bottom="432" w:left="43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2FE4E" w14:textId="77777777" w:rsidR="00CE5F52" w:rsidRDefault="00CE5F52" w:rsidP="00661E9D">
      <w:pPr>
        <w:spacing w:after="0"/>
      </w:pPr>
      <w:r>
        <w:separator/>
      </w:r>
    </w:p>
  </w:endnote>
  <w:endnote w:type="continuationSeparator" w:id="0">
    <w:p w14:paraId="5096B220" w14:textId="77777777" w:rsidR="00CE5F52" w:rsidRDefault="00CE5F52" w:rsidP="00661E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3E4D8" w14:textId="77777777" w:rsidR="00CE5F52" w:rsidRDefault="00CE5F52" w:rsidP="00661E9D">
      <w:pPr>
        <w:spacing w:after="0"/>
      </w:pPr>
      <w:r>
        <w:separator/>
      </w:r>
    </w:p>
  </w:footnote>
  <w:footnote w:type="continuationSeparator" w:id="0">
    <w:p w14:paraId="2D564EEC" w14:textId="77777777" w:rsidR="00CE5F52" w:rsidRDefault="00CE5F52" w:rsidP="00661E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903111"/>
      <w:docPartObj>
        <w:docPartGallery w:val="Page Numbers (Top of Page)"/>
        <w:docPartUnique/>
      </w:docPartObj>
    </w:sdtPr>
    <w:sdtEndPr>
      <w:rPr>
        <w:noProof/>
      </w:rPr>
    </w:sdtEndPr>
    <w:sdtContent>
      <w:p w14:paraId="5224FC45" w14:textId="34872551" w:rsidR="00661E9D" w:rsidRDefault="00661E9D">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B3"/>
    <w:rsid w:val="000C2D18"/>
    <w:rsid w:val="0010053D"/>
    <w:rsid w:val="001335D3"/>
    <w:rsid w:val="00145A0A"/>
    <w:rsid w:val="001664FC"/>
    <w:rsid w:val="001B2957"/>
    <w:rsid w:val="002818BB"/>
    <w:rsid w:val="002B307C"/>
    <w:rsid w:val="002C2FE7"/>
    <w:rsid w:val="002C65FA"/>
    <w:rsid w:val="003224E5"/>
    <w:rsid w:val="00394311"/>
    <w:rsid w:val="00394555"/>
    <w:rsid w:val="0040412E"/>
    <w:rsid w:val="00404800"/>
    <w:rsid w:val="00415E10"/>
    <w:rsid w:val="0042029E"/>
    <w:rsid w:val="00470FBA"/>
    <w:rsid w:val="00482FA6"/>
    <w:rsid w:val="004A61E9"/>
    <w:rsid w:val="00624A3D"/>
    <w:rsid w:val="00655F59"/>
    <w:rsid w:val="00660B06"/>
    <w:rsid w:val="00661E9D"/>
    <w:rsid w:val="00677BED"/>
    <w:rsid w:val="006B0EA4"/>
    <w:rsid w:val="006D2F08"/>
    <w:rsid w:val="00714659"/>
    <w:rsid w:val="0079528C"/>
    <w:rsid w:val="007C01A9"/>
    <w:rsid w:val="007E63F5"/>
    <w:rsid w:val="007F452E"/>
    <w:rsid w:val="00802902"/>
    <w:rsid w:val="00871A28"/>
    <w:rsid w:val="008D269D"/>
    <w:rsid w:val="00920821"/>
    <w:rsid w:val="0096528F"/>
    <w:rsid w:val="00A358AC"/>
    <w:rsid w:val="00A41871"/>
    <w:rsid w:val="00A64277"/>
    <w:rsid w:val="00AD32B3"/>
    <w:rsid w:val="00AE008A"/>
    <w:rsid w:val="00C83293"/>
    <w:rsid w:val="00CE5F52"/>
    <w:rsid w:val="00CF2E1F"/>
    <w:rsid w:val="00D44359"/>
    <w:rsid w:val="00D77C57"/>
    <w:rsid w:val="00F72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DB26E"/>
  <w15:chartTrackingRefBased/>
  <w15:docId w15:val="{5DB4B709-2D84-4EBF-918F-29D8399CF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8BB"/>
    <w:pPr>
      <w:spacing w:line="240" w:lineRule="auto"/>
      <w:contextualSpacing/>
    </w:pPr>
    <w:rPr>
      <w:rFonts w:ascii="Times New Roman" w:hAnsi="Times New Roman"/>
    </w:rPr>
  </w:style>
  <w:style w:type="paragraph" w:styleId="Heading1">
    <w:name w:val="heading 1"/>
    <w:basedOn w:val="Normal"/>
    <w:next w:val="Normal"/>
    <w:link w:val="Heading1Char"/>
    <w:uiPriority w:val="9"/>
    <w:qFormat/>
    <w:rsid w:val="00AD32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2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2B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2B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D32B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D32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D32B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D32B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D32B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2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2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2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2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2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2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2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2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2B3"/>
    <w:rPr>
      <w:rFonts w:eastAsiaTheme="majorEastAsia" w:cstheme="majorBidi"/>
      <w:color w:val="272727" w:themeColor="text1" w:themeTint="D8"/>
    </w:rPr>
  </w:style>
  <w:style w:type="paragraph" w:styleId="Title">
    <w:name w:val="Title"/>
    <w:basedOn w:val="Normal"/>
    <w:next w:val="Normal"/>
    <w:link w:val="TitleChar"/>
    <w:uiPriority w:val="10"/>
    <w:qFormat/>
    <w:rsid w:val="00AD32B3"/>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2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2B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2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2B3"/>
    <w:pPr>
      <w:spacing w:before="160"/>
      <w:jc w:val="center"/>
    </w:pPr>
    <w:rPr>
      <w:i/>
      <w:iCs/>
      <w:color w:val="404040" w:themeColor="text1" w:themeTint="BF"/>
    </w:rPr>
  </w:style>
  <w:style w:type="character" w:customStyle="1" w:styleId="QuoteChar">
    <w:name w:val="Quote Char"/>
    <w:basedOn w:val="DefaultParagraphFont"/>
    <w:link w:val="Quote"/>
    <w:uiPriority w:val="29"/>
    <w:rsid w:val="00AD32B3"/>
    <w:rPr>
      <w:rFonts w:ascii="Times New Roman" w:hAnsi="Times New Roman"/>
      <w:i/>
      <w:iCs/>
      <w:color w:val="404040" w:themeColor="text1" w:themeTint="BF"/>
    </w:rPr>
  </w:style>
  <w:style w:type="paragraph" w:styleId="ListParagraph">
    <w:name w:val="List Paragraph"/>
    <w:basedOn w:val="Normal"/>
    <w:uiPriority w:val="34"/>
    <w:qFormat/>
    <w:rsid w:val="00AD32B3"/>
    <w:pPr>
      <w:ind w:left="720"/>
    </w:pPr>
  </w:style>
  <w:style w:type="character" w:styleId="IntenseEmphasis">
    <w:name w:val="Intense Emphasis"/>
    <w:basedOn w:val="DefaultParagraphFont"/>
    <w:uiPriority w:val="21"/>
    <w:qFormat/>
    <w:rsid w:val="00AD32B3"/>
    <w:rPr>
      <w:i/>
      <w:iCs/>
      <w:color w:val="0F4761" w:themeColor="accent1" w:themeShade="BF"/>
    </w:rPr>
  </w:style>
  <w:style w:type="paragraph" w:styleId="IntenseQuote">
    <w:name w:val="Intense Quote"/>
    <w:basedOn w:val="Normal"/>
    <w:next w:val="Normal"/>
    <w:link w:val="IntenseQuoteChar"/>
    <w:uiPriority w:val="30"/>
    <w:qFormat/>
    <w:rsid w:val="00AD32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2B3"/>
    <w:rPr>
      <w:rFonts w:ascii="Times New Roman" w:hAnsi="Times New Roman"/>
      <w:i/>
      <w:iCs/>
      <w:color w:val="0F4761" w:themeColor="accent1" w:themeShade="BF"/>
    </w:rPr>
  </w:style>
  <w:style w:type="character" w:styleId="IntenseReference">
    <w:name w:val="Intense Reference"/>
    <w:basedOn w:val="DefaultParagraphFont"/>
    <w:uiPriority w:val="32"/>
    <w:qFormat/>
    <w:rsid w:val="00AD32B3"/>
    <w:rPr>
      <w:b/>
      <w:bCs/>
      <w:smallCaps/>
      <w:color w:val="0F4761" w:themeColor="accent1" w:themeShade="BF"/>
      <w:spacing w:val="5"/>
    </w:rPr>
  </w:style>
  <w:style w:type="character" w:styleId="Hyperlink">
    <w:name w:val="Hyperlink"/>
    <w:basedOn w:val="DefaultParagraphFont"/>
    <w:uiPriority w:val="99"/>
    <w:unhideWhenUsed/>
    <w:rsid w:val="00394555"/>
    <w:rPr>
      <w:color w:val="467886" w:themeColor="hyperlink"/>
      <w:u w:val="single"/>
    </w:rPr>
  </w:style>
  <w:style w:type="character" w:styleId="UnresolvedMention">
    <w:name w:val="Unresolved Mention"/>
    <w:basedOn w:val="DefaultParagraphFont"/>
    <w:uiPriority w:val="99"/>
    <w:semiHidden/>
    <w:unhideWhenUsed/>
    <w:rsid w:val="00394555"/>
    <w:rPr>
      <w:color w:val="605E5C"/>
      <w:shd w:val="clear" w:color="auto" w:fill="E1DFDD"/>
    </w:rPr>
  </w:style>
  <w:style w:type="paragraph" w:styleId="Header">
    <w:name w:val="header"/>
    <w:basedOn w:val="Normal"/>
    <w:link w:val="HeaderChar"/>
    <w:uiPriority w:val="99"/>
    <w:unhideWhenUsed/>
    <w:rsid w:val="00661E9D"/>
    <w:pPr>
      <w:tabs>
        <w:tab w:val="center" w:pos="4680"/>
        <w:tab w:val="right" w:pos="9360"/>
      </w:tabs>
      <w:spacing w:after="0"/>
    </w:pPr>
  </w:style>
  <w:style w:type="character" w:customStyle="1" w:styleId="HeaderChar">
    <w:name w:val="Header Char"/>
    <w:basedOn w:val="DefaultParagraphFont"/>
    <w:link w:val="Header"/>
    <w:uiPriority w:val="99"/>
    <w:rsid w:val="00661E9D"/>
    <w:rPr>
      <w:rFonts w:ascii="Times New Roman" w:hAnsi="Times New Roman"/>
    </w:rPr>
  </w:style>
  <w:style w:type="paragraph" w:styleId="Footer">
    <w:name w:val="footer"/>
    <w:basedOn w:val="Normal"/>
    <w:link w:val="FooterChar"/>
    <w:uiPriority w:val="99"/>
    <w:unhideWhenUsed/>
    <w:rsid w:val="00661E9D"/>
    <w:pPr>
      <w:tabs>
        <w:tab w:val="center" w:pos="4680"/>
        <w:tab w:val="right" w:pos="9360"/>
      </w:tabs>
      <w:spacing w:after="0"/>
    </w:pPr>
  </w:style>
  <w:style w:type="character" w:customStyle="1" w:styleId="FooterChar">
    <w:name w:val="Footer Char"/>
    <w:basedOn w:val="DefaultParagraphFont"/>
    <w:link w:val="Footer"/>
    <w:uiPriority w:val="99"/>
    <w:rsid w:val="00661E9D"/>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65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C9F6C-7E46-4526-A779-6EBA24031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1667</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Mueller</dc:creator>
  <cp:keywords/>
  <dc:description/>
  <cp:lastModifiedBy>St. John's Lutheran Church</cp:lastModifiedBy>
  <cp:revision>2</cp:revision>
  <cp:lastPrinted>2025-08-16T16:18:00Z</cp:lastPrinted>
  <dcterms:created xsi:type="dcterms:W3CDTF">2025-08-19T16:56:00Z</dcterms:created>
  <dcterms:modified xsi:type="dcterms:W3CDTF">2025-08-19T16:56:00Z</dcterms:modified>
</cp:coreProperties>
</file>