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2D1F02" w:rsidRPr="00830A58" w:rsidRDefault="006E335A" w:rsidP="00D91DA7">
      <w:pPr>
        <w:jc w:val="center"/>
        <w:outlineLvl w:val="0"/>
        <w:rPr>
          <w:rFonts w:ascii="Century Gothic" w:hAnsi="Century Gothic"/>
          <w:b/>
          <w:sz w:val="22"/>
          <w:szCs w:val="22"/>
        </w:rPr>
      </w:pPr>
      <w:r w:rsidRPr="00830A58">
        <w:rPr>
          <w:rFonts w:ascii="Century Gothic" w:hAnsi="Century Gothic"/>
          <w:b/>
          <w:sz w:val="22"/>
          <w:szCs w:val="22"/>
        </w:rPr>
        <w:t>EXPLORING GOD’S WORD</w:t>
      </w:r>
    </w:p>
    <w:p w14:paraId="11837BD5" w14:textId="05E6AD1C" w:rsidR="008D43D5" w:rsidRPr="00830A58" w:rsidRDefault="00BD2A74" w:rsidP="000818CB">
      <w:pPr>
        <w:jc w:val="center"/>
        <w:outlineLvl w:val="0"/>
        <w:rPr>
          <w:rFonts w:ascii="Century Gothic" w:hAnsi="Century Gothic"/>
          <w:b/>
          <w:sz w:val="22"/>
          <w:szCs w:val="22"/>
        </w:rPr>
      </w:pPr>
      <w:r w:rsidRPr="00830A58">
        <w:rPr>
          <w:rFonts w:ascii="Century Gothic" w:hAnsi="Century Gothic"/>
          <w:b/>
          <w:sz w:val="22"/>
          <w:szCs w:val="22"/>
        </w:rPr>
        <w:t>LESSON 12</w:t>
      </w:r>
    </w:p>
    <w:p w14:paraId="716BFA1F" w14:textId="77777777" w:rsidR="00830A58" w:rsidRPr="00830A58" w:rsidRDefault="00830A58" w:rsidP="008D43D5">
      <w:pPr>
        <w:rPr>
          <w:rFonts w:ascii="Century Gothic" w:hAnsi="Century Gothic"/>
          <w:b/>
          <w:sz w:val="22"/>
          <w:szCs w:val="22"/>
        </w:rPr>
      </w:pPr>
    </w:p>
    <w:p w14:paraId="5E0CD4B2" w14:textId="0858CE40" w:rsidR="00036C9B" w:rsidRPr="00830A58" w:rsidRDefault="00517571" w:rsidP="008D43D5">
      <w:pPr>
        <w:rPr>
          <w:rFonts w:ascii="Century Gothic" w:hAnsi="Century Gothic"/>
          <w:sz w:val="22"/>
          <w:szCs w:val="22"/>
        </w:rPr>
      </w:pPr>
      <w:r w:rsidRPr="00830A58">
        <w:rPr>
          <w:rFonts w:ascii="Century Gothic" w:hAnsi="Century Gothic"/>
          <w:sz w:val="22"/>
          <w:szCs w:val="22"/>
        </w:rPr>
        <w:t>In our last lesson</w:t>
      </w:r>
      <w:r w:rsidR="00106192">
        <w:rPr>
          <w:rFonts w:ascii="Century Gothic" w:hAnsi="Century Gothic"/>
          <w:sz w:val="22"/>
          <w:szCs w:val="22"/>
        </w:rPr>
        <w:t>,</w:t>
      </w:r>
      <w:r w:rsidRPr="00830A58">
        <w:rPr>
          <w:rFonts w:ascii="Century Gothic" w:hAnsi="Century Gothic"/>
          <w:sz w:val="22"/>
          <w:szCs w:val="22"/>
        </w:rPr>
        <w:t xml:space="preserve"> we discussed the signs of the end times and the rapture of the church.  The rapture of the church is the great hope of God’s people.  </w:t>
      </w:r>
      <w:r w:rsidR="00B84138" w:rsidRPr="00830A58">
        <w:rPr>
          <w:rFonts w:ascii="Century Gothic" w:hAnsi="Century Gothic"/>
          <w:sz w:val="22"/>
          <w:szCs w:val="22"/>
        </w:rPr>
        <w:t xml:space="preserve">Yet, it is not the end of the story.  </w:t>
      </w:r>
    </w:p>
    <w:p w14:paraId="34032B61" w14:textId="77777777" w:rsidR="006C46CD" w:rsidRPr="00830A58" w:rsidRDefault="006C46CD" w:rsidP="008D43D5">
      <w:pPr>
        <w:rPr>
          <w:rFonts w:ascii="Century Gothic" w:hAnsi="Century Gothic"/>
          <w:b/>
          <w:sz w:val="22"/>
          <w:szCs w:val="22"/>
        </w:rPr>
      </w:pPr>
    </w:p>
    <w:p w14:paraId="7C324FB9" w14:textId="05ED8182" w:rsidR="008D43D5" w:rsidRPr="00830A58" w:rsidRDefault="00830A58" w:rsidP="008D43D5">
      <w:pPr>
        <w:pStyle w:val="ListParagraph"/>
        <w:numPr>
          <w:ilvl w:val="0"/>
          <w:numId w:val="1"/>
        </w:numPr>
        <w:rPr>
          <w:rFonts w:ascii="Century Gothic" w:hAnsi="Century Gothic"/>
          <w:b/>
          <w:sz w:val="22"/>
          <w:szCs w:val="22"/>
        </w:rPr>
      </w:pPr>
      <w:r w:rsidRPr="00830A58">
        <w:rPr>
          <w:rFonts w:ascii="Century Gothic" w:hAnsi="Century Gothic"/>
          <w:b/>
          <w:sz w:val="22"/>
          <w:szCs w:val="22"/>
        </w:rPr>
        <w:t xml:space="preserve">THE </w:t>
      </w:r>
      <w:r w:rsidR="00D134AC" w:rsidRPr="008B0B79">
        <w:rPr>
          <w:rFonts w:ascii="Century Gothic" w:hAnsi="Century Gothic"/>
          <w:sz w:val="22"/>
          <w:szCs w:val="22"/>
        </w:rPr>
        <w:t>____________</w:t>
      </w:r>
      <w:r w:rsidRPr="00830A58">
        <w:rPr>
          <w:rFonts w:ascii="Century Gothic" w:hAnsi="Century Gothic"/>
          <w:b/>
          <w:sz w:val="22"/>
          <w:szCs w:val="22"/>
        </w:rPr>
        <w:t xml:space="preserve">: </w:t>
      </w:r>
    </w:p>
    <w:p w14:paraId="31297900" w14:textId="3FE9793E" w:rsidR="008D43D5" w:rsidRDefault="008D43D5" w:rsidP="008D43D5">
      <w:pPr>
        <w:rPr>
          <w:rFonts w:ascii="Century Gothic" w:hAnsi="Century Gothic"/>
          <w:sz w:val="22"/>
          <w:szCs w:val="22"/>
        </w:rPr>
      </w:pPr>
    </w:p>
    <w:p w14:paraId="0BC47D42" w14:textId="325CCCCE" w:rsidR="006C46CD" w:rsidRPr="006C46CD" w:rsidRDefault="006C46CD" w:rsidP="006C46CD">
      <w:pPr>
        <w:rPr>
          <w:rFonts w:ascii="Century Gothic" w:hAnsi="Century Gothic"/>
          <w:bCs/>
          <w:sz w:val="22"/>
          <w:szCs w:val="22"/>
        </w:rPr>
      </w:pPr>
      <w:r w:rsidRPr="006C46CD">
        <w:rPr>
          <w:rFonts w:ascii="Century Gothic" w:hAnsi="Century Gothic"/>
          <w:bCs/>
          <w:sz w:val="22"/>
          <w:szCs w:val="22"/>
        </w:rPr>
        <w:t xml:space="preserve">In the book of Revelation, John </w:t>
      </w:r>
      <w:r w:rsidR="00106192">
        <w:rPr>
          <w:rFonts w:ascii="Century Gothic" w:hAnsi="Century Gothic"/>
          <w:bCs/>
          <w:sz w:val="22"/>
          <w:szCs w:val="22"/>
        </w:rPr>
        <w:t>recounts</w:t>
      </w:r>
      <w:r w:rsidRPr="006C46CD">
        <w:rPr>
          <w:rFonts w:ascii="Century Gothic" w:hAnsi="Century Gothic"/>
          <w:bCs/>
          <w:sz w:val="22"/>
          <w:szCs w:val="22"/>
        </w:rPr>
        <w:t xml:space="preserve"> the vision given to him</w:t>
      </w:r>
      <w:r w:rsidR="00106192">
        <w:rPr>
          <w:rFonts w:ascii="Century Gothic" w:hAnsi="Century Gothic"/>
          <w:bCs/>
          <w:sz w:val="22"/>
          <w:szCs w:val="22"/>
        </w:rPr>
        <w:t>,</w:t>
      </w:r>
      <w:r w:rsidRPr="006C46CD">
        <w:rPr>
          <w:rFonts w:ascii="Century Gothic" w:hAnsi="Century Gothic"/>
          <w:bCs/>
          <w:sz w:val="22"/>
          <w:szCs w:val="22"/>
        </w:rPr>
        <w:t xml:space="preserve"> by God</w:t>
      </w:r>
      <w:r w:rsidR="00106192">
        <w:rPr>
          <w:rFonts w:ascii="Century Gothic" w:hAnsi="Century Gothic"/>
          <w:bCs/>
          <w:sz w:val="22"/>
          <w:szCs w:val="22"/>
        </w:rPr>
        <w:t>,</w:t>
      </w:r>
      <w:r w:rsidRPr="006C46CD">
        <w:rPr>
          <w:rFonts w:ascii="Century Gothic" w:hAnsi="Century Gothic"/>
          <w:bCs/>
          <w:sz w:val="22"/>
          <w:szCs w:val="22"/>
        </w:rPr>
        <w:t xml:space="preserve"> concerning the last days</w:t>
      </w:r>
      <w:r>
        <w:rPr>
          <w:rFonts w:ascii="Century Gothic" w:hAnsi="Century Gothic"/>
          <w:bCs/>
          <w:sz w:val="22"/>
          <w:szCs w:val="22"/>
        </w:rPr>
        <w:t xml:space="preserve"> </w:t>
      </w:r>
      <w:r w:rsidR="00106192">
        <w:rPr>
          <w:rFonts w:ascii="Century Gothic" w:hAnsi="Century Gothic"/>
          <w:bCs/>
          <w:sz w:val="22"/>
          <w:szCs w:val="22"/>
        </w:rPr>
        <w:t xml:space="preserve">and </w:t>
      </w:r>
      <w:r>
        <w:rPr>
          <w:rFonts w:ascii="Century Gothic" w:hAnsi="Century Gothic"/>
          <w:bCs/>
          <w:sz w:val="22"/>
          <w:szCs w:val="22"/>
        </w:rPr>
        <w:t xml:space="preserve">the great Tribulation. </w:t>
      </w:r>
      <w:r w:rsidRPr="006C46CD">
        <w:rPr>
          <w:rFonts w:ascii="Century Gothic" w:hAnsi="Century Gothic"/>
          <w:bCs/>
          <w:sz w:val="22"/>
          <w:szCs w:val="22"/>
        </w:rPr>
        <w:t xml:space="preserve"> </w:t>
      </w:r>
    </w:p>
    <w:p w14:paraId="7ADD02E1" w14:textId="77777777" w:rsidR="006C46CD" w:rsidRPr="00830A58" w:rsidRDefault="006C46CD" w:rsidP="008D43D5">
      <w:pPr>
        <w:rPr>
          <w:rFonts w:ascii="Century Gothic" w:hAnsi="Century Gothic"/>
          <w:sz w:val="22"/>
          <w:szCs w:val="22"/>
        </w:rPr>
      </w:pPr>
    </w:p>
    <w:p w14:paraId="7393D8AE" w14:textId="7F23D659" w:rsidR="00517571" w:rsidRPr="00830A58" w:rsidRDefault="00517571" w:rsidP="008D43D5">
      <w:pPr>
        <w:pStyle w:val="ListParagraph"/>
        <w:numPr>
          <w:ilvl w:val="0"/>
          <w:numId w:val="25"/>
        </w:numPr>
        <w:rPr>
          <w:rFonts w:ascii="Century Gothic" w:hAnsi="Century Gothic"/>
          <w:sz w:val="22"/>
          <w:szCs w:val="22"/>
        </w:rPr>
      </w:pPr>
      <w:r w:rsidRPr="00830A58">
        <w:rPr>
          <w:rFonts w:ascii="Century Gothic" w:hAnsi="Century Gothic"/>
          <w:sz w:val="22"/>
          <w:szCs w:val="22"/>
        </w:rPr>
        <w:t>Th</w:t>
      </w:r>
      <w:r w:rsidR="00830A58" w:rsidRPr="00830A58">
        <w:rPr>
          <w:rFonts w:ascii="Century Gothic" w:hAnsi="Century Gothic"/>
          <w:sz w:val="22"/>
          <w:szCs w:val="22"/>
        </w:rPr>
        <w:t>e Tribulation</w:t>
      </w:r>
      <w:r w:rsidRPr="00830A58">
        <w:rPr>
          <w:rFonts w:ascii="Century Gothic" w:hAnsi="Century Gothic"/>
          <w:sz w:val="22"/>
          <w:szCs w:val="22"/>
        </w:rPr>
        <w:t xml:space="preserve"> is a seven-year period of </w:t>
      </w:r>
      <w:r w:rsidR="000818CB">
        <w:rPr>
          <w:rFonts w:ascii="Century Gothic" w:hAnsi="Century Gothic"/>
          <w:sz w:val="22"/>
          <w:szCs w:val="22"/>
        </w:rPr>
        <w:t>divine</w:t>
      </w:r>
      <w:r w:rsidRPr="00830A58">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0818CB">
        <w:rPr>
          <w:rFonts w:ascii="Century Gothic" w:hAnsi="Century Gothic"/>
          <w:sz w:val="22"/>
          <w:szCs w:val="22"/>
        </w:rPr>
        <w:t xml:space="preserve">on the earth. </w:t>
      </w:r>
      <w:r w:rsidRPr="00830A58">
        <w:rPr>
          <w:rFonts w:ascii="Century Gothic" w:hAnsi="Century Gothic"/>
          <w:sz w:val="22"/>
          <w:szCs w:val="22"/>
        </w:rPr>
        <w:t xml:space="preserve"> </w:t>
      </w:r>
    </w:p>
    <w:p w14:paraId="1BAD5701" w14:textId="63872870" w:rsidR="00517571" w:rsidRPr="00830A58" w:rsidRDefault="00517571" w:rsidP="00517571">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 Seven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830A58">
        <w:rPr>
          <w:rFonts w:ascii="Century Gothic" w:hAnsi="Century Gothic"/>
          <w:sz w:val="22"/>
          <w:szCs w:val="22"/>
        </w:rPr>
        <w:t>(Revelation 6</w:t>
      </w:r>
      <w:r w:rsidR="006C46CD">
        <w:rPr>
          <w:rFonts w:ascii="Century Gothic" w:hAnsi="Century Gothic"/>
          <w:sz w:val="22"/>
          <w:szCs w:val="22"/>
        </w:rPr>
        <w:t>-</w:t>
      </w:r>
      <w:r w:rsidRPr="00830A58">
        <w:rPr>
          <w:rFonts w:ascii="Century Gothic" w:hAnsi="Century Gothic"/>
          <w:sz w:val="22"/>
          <w:szCs w:val="22"/>
        </w:rPr>
        <w:t>8)</w:t>
      </w:r>
      <w:r w:rsidR="006C46CD">
        <w:rPr>
          <w:rFonts w:ascii="Century Gothic" w:hAnsi="Century Gothic"/>
          <w:sz w:val="22"/>
          <w:szCs w:val="22"/>
        </w:rPr>
        <w:t xml:space="preserve">: Each seal that is opened releases a new judgement on earth. </w:t>
      </w:r>
    </w:p>
    <w:p w14:paraId="46EB9A68" w14:textId="4EEEC600" w:rsidR="00517571" w:rsidRPr="006C46CD" w:rsidRDefault="00517571" w:rsidP="006C46CD">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 Seven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830A58">
        <w:rPr>
          <w:rFonts w:ascii="Century Gothic" w:hAnsi="Century Gothic"/>
          <w:sz w:val="22"/>
          <w:szCs w:val="22"/>
        </w:rPr>
        <w:t>(Revelation 8-9)</w:t>
      </w:r>
      <w:r w:rsidR="006C46CD">
        <w:rPr>
          <w:rFonts w:ascii="Century Gothic" w:hAnsi="Century Gothic"/>
          <w:sz w:val="22"/>
          <w:szCs w:val="22"/>
        </w:rPr>
        <w:t xml:space="preserve">: Each trumpet that is blown releases a new judgement on earth. </w:t>
      </w:r>
    </w:p>
    <w:p w14:paraId="3C9ACDE3" w14:textId="42822126" w:rsidR="00517571" w:rsidRPr="00830A58" w:rsidRDefault="00517571" w:rsidP="00517571">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 Seven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830A58">
        <w:rPr>
          <w:rFonts w:ascii="Century Gothic" w:hAnsi="Century Gothic"/>
          <w:sz w:val="22"/>
          <w:szCs w:val="22"/>
        </w:rPr>
        <w:t>(Revelation 16)</w:t>
      </w:r>
    </w:p>
    <w:p w14:paraId="415EC3DD" w14:textId="77777777" w:rsidR="00517571" w:rsidRPr="00830A58" w:rsidRDefault="00517571" w:rsidP="00517571">
      <w:pPr>
        <w:rPr>
          <w:rFonts w:ascii="Century Gothic" w:hAnsi="Century Gothic"/>
          <w:sz w:val="22"/>
          <w:szCs w:val="22"/>
        </w:rPr>
      </w:pPr>
    </w:p>
    <w:p w14:paraId="0485C564" w14:textId="5F9A9114" w:rsidR="002A3B38" w:rsidRPr="00830A58" w:rsidRDefault="002A3B38" w:rsidP="0031158A">
      <w:pPr>
        <w:pStyle w:val="ListParagraph"/>
        <w:numPr>
          <w:ilvl w:val="0"/>
          <w:numId w:val="25"/>
        </w:numPr>
        <w:rPr>
          <w:rFonts w:ascii="Century Gothic" w:hAnsi="Century Gothic"/>
          <w:sz w:val="22"/>
          <w:szCs w:val="22"/>
        </w:rPr>
      </w:pPr>
      <w:r w:rsidRPr="00830A58">
        <w:rPr>
          <w:rFonts w:ascii="Century Gothic" w:hAnsi="Century Gothic"/>
          <w:sz w:val="22"/>
          <w:szCs w:val="22"/>
        </w:rPr>
        <w:t xml:space="preserve">The Tribulation will be </w:t>
      </w:r>
      <w:r w:rsidR="006C46CD">
        <w:rPr>
          <w:rFonts w:ascii="Century Gothic" w:hAnsi="Century Gothic"/>
          <w:sz w:val="22"/>
          <w:szCs w:val="22"/>
        </w:rPr>
        <w:t>a time of</w:t>
      </w:r>
      <w:r w:rsidR="0031158A">
        <w:rPr>
          <w:rFonts w:ascii="Century Gothic" w:hAnsi="Century Gothic"/>
          <w:sz w:val="22"/>
          <w:szCs w:val="22"/>
        </w:rPr>
        <w:t xml:space="preserve"> natural disasters</w:t>
      </w:r>
      <w:r w:rsidRPr="00830A58">
        <w:rPr>
          <w:rFonts w:ascii="Century Gothic" w:hAnsi="Century Gothic"/>
          <w:sz w:val="22"/>
          <w:szCs w:val="22"/>
        </w:rPr>
        <w:t xml:space="preserve">, war, famine, death, and </w:t>
      </w:r>
      <w:r w:rsidR="00F211B6" w:rsidRPr="00830A58">
        <w:rPr>
          <w:rFonts w:ascii="Century Gothic" w:hAnsi="Century Gothic"/>
          <w:sz w:val="22"/>
          <w:szCs w:val="22"/>
        </w:rPr>
        <w:t>great suffering</w:t>
      </w:r>
      <w:r w:rsidRPr="00830A58">
        <w:rPr>
          <w:rFonts w:ascii="Century Gothic" w:hAnsi="Century Gothic"/>
          <w:sz w:val="22"/>
          <w:szCs w:val="22"/>
        </w:rPr>
        <w:t xml:space="preserve">.  </w:t>
      </w:r>
    </w:p>
    <w:p w14:paraId="51AE59BE" w14:textId="77777777" w:rsidR="002A3B38" w:rsidRPr="00830A58" w:rsidRDefault="002A3B38" w:rsidP="002A3B38">
      <w:pPr>
        <w:rPr>
          <w:rFonts w:ascii="Century Gothic" w:hAnsi="Century Gothic"/>
          <w:sz w:val="22"/>
          <w:szCs w:val="22"/>
        </w:rPr>
      </w:pPr>
    </w:p>
    <w:p w14:paraId="25AEA4CF" w14:textId="018300F3" w:rsidR="00C07DB4" w:rsidRPr="006C46CD" w:rsidRDefault="003F70BD" w:rsidP="00F211B6">
      <w:pPr>
        <w:pStyle w:val="ListParagraph"/>
        <w:numPr>
          <w:ilvl w:val="0"/>
          <w:numId w:val="25"/>
        </w:numPr>
        <w:rPr>
          <w:rFonts w:ascii="Century Gothic" w:hAnsi="Century Gothic"/>
          <w:sz w:val="22"/>
          <w:szCs w:val="22"/>
        </w:rPr>
      </w:pPr>
      <w:r w:rsidRPr="00830A58">
        <w:rPr>
          <w:rFonts w:ascii="Century Gothic" w:hAnsi="Century Gothic"/>
          <w:sz w:val="22"/>
          <w:szCs w:val="22"/>
        </w:rPr>
        <w:t xml:space="preserve">The Tribulation is the fulfillment of Daniel’s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D134AC" w:rsidRPr="008B0B79">
        <w:rPr>
          <w:rFonts w:ascii="Century Gothic" w:hAnsi="Century Gothic"/>
          <w:sz w:val="22"/>
          <w:szCs w:val="22"/>
        </w:rPr>
        <w:t>____________</w:t>
      </w:r>
      <w:r w:rsidRPr="00830A58">
        <w:rPr>
          <w:rFonts w:ascii="Century Gothic" w:hAnsi="Century Gothic"/>
          <w:sz w:val="22"/>
          <w:szCs w:val="22"/>
        </w:rPr>
        <w:t xml:space="preserve">. </w:t>
      </w:r>
      <w:r w:rsidRPr="0031158A">
        <w:rPr>
          <w:rFonts w:ascii="Century Gothic" w:hAnsi="Century Gothic"/>
          <w:sz w:val="22"/>
          <w:szCs w:val="22"/>
        </w:rPr>
        <w:t>(Read Daniel 9:24-27)</w:t>
      </w:r>
    </w:p>
    <w:p w14:paraId="3FA4618C" w14:textId="2D29D966" w:rsidR="00A3445D" w:rsidRPr="00830A58" w:rsidRDefault="00A3445D" w:rsidP="00C07DB4">
      <w:pPr>
        <w:pStyle w:val="ListParagraph"/>
        <w:numPr>
          <w:ilvl w:val="1"/>
          <w:numId w:val="25"/>
        </w:numPr>
        <w:rPr>
          <w:rFonts w:ascii="Century Gothic" w:hAnsi="Century Gothic"/>
          <w:sz w:val="22"/>
          <w:szCs w:val="22"/>
        </w:rPr>
      </w:pPr>
      <w:r w:rsidRPr="00830A58">
        <w:rPr>
          <w:rFonts w:ascii="Century Gothic" w:hAnsi="Century Gothic"/>
          <w:sz w:val="22"/>
          <w:szCs w:val="22"/>
        </w:rPr>
        <w:t>D</w:t>
      </w:r>
      <w:r w:rsidR="00F211B6" w:rsidRPr="00830A58">
        <w:rPr>
          <w:rFonts w:ascii="Century Gothic" w:hAnsi="Century Gothic"/>
          <w:sz w:val="22"/>
          <w:szCs w:val="22"/>
        </w:rPr>
        <w:t>aniel prophesied</w:t>
      </w:r>
      <w:r w:rsidRPr="00830A58">
        <w:rPr>
          <w:rFonts w:ascii="Century Gothic" w:hAnsi="Century Gothic"/>
          <w:sz w:val="22"/>
          <w:szCs w:val="22"/>
        </w:rPr>
        <w:t xml:space="preserve"> that there </w:t>
      </w:r>
      <w:r w:rsidRPr="006C46CD">
        <w:rPr>
          <w:rFonts w:ascii="Century Gothic" w:hAnsi="Century Gothic"/>
          <w:sz w:val="22"/>
          <w:szCs w:val="22"/>
        </w:rPr>
        <w:t>were seventy weeks</w:t>
      </w:r>
      <w:r w:rsidRPr="00830A58">
        <w:rPr>
          <w:rFonts w:ascii="Century Gothic" w:hAnsi="Century Gothic"/>
          <w:sz w:val="22"/>
          <w:szCs w:val="22"/>
        </w:rPr>
        <w:t xml:space="preserve"> determined for God’s people (the nation of Israel)</w:t>
      </w:r>
      <w:r w:rsidR="00106192">
        <w:rPr>
          <w:rFonts w:ascii="Century Gothic" w:hAnsi="Century Gothic"/>
          <w:sz w:val="22"/>
          <w:szCs w:val="22"/>
        </w:rPr>
        <w:t>.</w:t>
      </w:r>
      <w:r w:rsidRPr="00830A58">
        <w:rPr>
          <w:rFonts w:ascii="Century Gothic" w:hAnsi="Century Gothic"/>
          <w:sz w:val="22"/>
          <w:szCs w:val="22"/>
        </w:rPr>
        <w:t xml:space="preserve">  </w:t>
      </w:r>
    </w:p>
    <w:p w14:paraId="6C812FFE" w14:textId="3670FD2B" w:rsidR="006C46CD" w:rsidRDefault="00F211B6" w:rsidP="00C07DB4">
      <w:pPr>
        <w:pStyle w:val="ListParagraph"/>
        <w:numPr>
          <w:ilvl w:val="1"/>
          <w:numId w:val="25"/>
        </w:numPr>
        <w:rPr>
          <w:rFonts w:ascii="Century Gothic" w:hAnsi="Century Gothic"/>
          <w:sz w:val="22"/>
          <w:szCs w:val="22"/>
        </w:rPr>
      </w:pPr>
      <w:r w:rsidRPr="00830A58">
        <w:rPr>
          <w:rFonts w:ascii="Century Gothic" w:hAnsi="Century Gothic"/>
          <w:sz w:val="22"/>
          <w:szCs w:val="22"/>
        </w:rPr>
        <w:t>Each week represented</w:t>
      </w:r>
      <w:r w:rsidR="00A3445D" w:rsidRPr="00830A58">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D134AC" w:rsidRPr="008B0B79">
        <w:rPr>
          <w:rFonts w:ascii="Century Gothic" w:hAnsi="Century Gothic"/>
          <w:sz w:val="22"/>
          <w:szCs w:val="22"/>
        </w:rPr>
        <w:t>____________</w:t>
      </w:r>
      <w:r w:rsidRPr="00830A58">
        <w:rPr>
          <w:rFonts w:ascii="Century Gothic" w:hAnsi="Century Gothic"/>
          <w:sz w:val="22"/>
          <w:szCs w:val="22"/>
        </w:rPr>
        <w:t xml:space="preserve">.  </w:t>
      </w:r>
    </w:p>
    <w:p w14:paraId="5CF86FFD" w14:textId="0B2EBDF6" w:rsidR="002A3B38" w:rsidRPr="00830A58" w:rsidRDefault="00F211B6" w:rsidP="00C07DB4">
      <w:pPr>
        <w:pStyle w:val="ListParagraph"/>
        <w:numPr>
          <w:ilvl w:val="1"/>
          <w:numId w:val="25"/>
        </w:numPr>
        <w:rPr>
          <w:rFonts w:ascii="Century Gothic" w:hAnsi="Century Gothic"/>
          <w:sz w:val="22"/>
          <w:szCs w:val="22"/>
        </w:rPr>
      </w:pPr>
      <w:r w:rsidRPr="00830A58">
        <w:rPr>
          <w:rFonts w:ascii="Century Gothic" w:hAnsi="Century Gothic"/>
          <w:sz w:val="22"/>
          <w:szCs w:val="22"/>
        </w:rPr>
        <w:t xml:space="preserve">Therefore, he prophesied that there </w:t>
      </w:r>
      <w:r w:rsidR="006C46CD">
        <w:rPr>
          <w:rFonts w:ascii="Century Gothic" w:hAnsi="Century Gothic"/>
          <w:sz w:val="22"/>
          <w:szCs w:val="22"/>
        </w:rPr>
        <w:t>were</w:t>
      </w:r>
      <w:r w:rsidRPr="00830A58">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830A58">
        <w:rPr>
          <w:rFonts w:ascii="Century Gothic" w:hAnsi="Century Gothic"/>
          <w:sz w:val="22"/>
          <w:szCs w:val="22"/>
        </w:rPr>
        <w:t xml:space="preserve">years determined for the nation of Israel.  </w:t>
      </w:r>
    </w:p>
    <w:p w14:paraId="3326F338" w14:textId="1C1A7EE2" w:rsidR="006555E3" w:rsidRPr="00830A58" w:rsidRDefault="00165F65" w:rsidP="006C46CD">
      <w:pPr>
        <w:pStyle w:val="ListParagraph"/>
        <w:numPr>
          <w:ilvl w:val="2"/>
          <w:numId w:val="25"/>
        </w:numPr>
        <w:rPr>
          <w:rFonts w:ascii="Century Gothic" w:hAnsi="Century Gothic"/>
          <w:sz w:val="22"/>
          <w:szCs w:val="22"/>
        </w:rPr>
      </w:pPr>
      <w:r w:rsidRPr="00830A58">
        <w:rPr>
          <w:rFonts w:ascii="Century Gothic" w:hAnsi="Century Gothic"/>
          <w:sz w:val="22"/>
          <w:szCs w:val="22"/>
        </w:rPr>
        <w:t xml:space="preserve">7 weeks or 49 years </w:t>
      </w:r>
      <w:r w:rsidR="006C46CD">
        <w:rPr>
          <w:rFonts w:ascii="Century Gothic" w:hAnsi="Century Gothic"/>
          <w:sz w:val="22"/>
          <w:szCs w:val="22"/>
        </w:rPr>
        <w:t>t</w:t>
      </w:r>
      <w:r w:rsidRPr="00830A58">
        <w:rPr>
          <w:rFonts w:ascii="Century Gothic" w:hAnsi="Century Gothic"/>
          <w:sz w:val="22"/>
          <w:szCs w:val="22"/>
        </w:rPr>
        <w:t>o the rebuilding of Jerusalem</w:t>
      </w:r>
      <w:r w:rsidR="006C46CD">
        <w:rPr>
          <w:rFonts w:ascii="Century Gothic" w:hAnsi="Century Gothic"/>
          <w:sz w:val="22"/>
          <w:szCs w:val="22"/>
        </w:rPr>
        <w:t>.</w:t>
      </w:r>
    </w:p>
    <w:p w14:paraId="55DE3440" w14:textId="566878F8" w:rsidR="00165F65" w:rsidRDefault="00165F65" w:rsidP="006C46CD">
      <w:pPr>
        <w:pStyle w:val="ListParagraph"/>
        <w:numPr>
          <w:ilvl w:val="2"/>
          <w:numId w:val="25"/>
        </w:numPr>
        <w:rPr>
          <w:rFonts w:ascii="Century Gothic" w:hAnsi="Century Gothic"/>
          <w:sz w:val="22"/>
          <w:szCs w:val="22"/>
        </w:rPr>
      </w:pPr>
      <w:r w:rsidRPr="00830A58">
        <w:rPr>
          <w:rFonts w:ascii="Century Gothic" w:hAnsi="Century Gothic"/>
          <w:sz w:val="22"/>
          <w:szCs w:val="22"/>
        </w:rPr>
        <w:t xml:space="preserve">62 weeks or 434 years </w:t>
      </w:r>
      <w:r w:rsidR="006C46CD">
        <w:rPr>
          <w:rFonts w:ascii="Century Gothic" w:hAnsi="Century Gothic"/>
          <w:sz w:val="22"/>
          <w:szCs w:val="22"/>
        </w:rPr>
        <w:t>until</w:t>
      </w:r>
      <w:r w:rsidRPr="00830A58">
        <w:rPr>
          <w:rFonts w:ascii="Century Gothic" w:hAnsi="Century Gothic"/>
          <w:sz w:val="22"/>
          <w:szCs w:val="22"/>
        </w:rPr>
        <w:t xml:space="preserve"> the crucifixion of </w:t>
      </w:r>
      <w:r w:rsidR="006C46CD">
        <w:rPr>
          <w:rFonts w:ascii="Century Gothic" w:hAnsi="Century Gothic"/>
          <w:sz w:val="22"/>
          <w:szCs w:val="22"/>
        </w:rPr>
        <w:t xml:space="preserve">the </w:t>
      </w:r>
      <w:r w:rsidRPr="00830A58">
        <w:rPr>
          <w:rFonts w:ascii="Century Gothic" w:hAnsi="Century Gothic"/>
          <w:sz w:val="22"/>
          <w:szCs w:val="22"/>
        </w:rPr>
        <w:t>Messiah</w:t>
      </w:r>
      <w:r w:rsidR="006C46CD">
        <w:rPr>
          <w:rFonts w:ascii="Century Gothic" w:hAnsi="Century Gothic"/>
          <w:sz w:val="22"/>
          <w:szCs w:val="22"/>
        </w:rPr>
        <w:t>.</w:t>
      </w:r>
    </w:p>
    <w:p w14:paraId="00F5AE98" w14:textId="2A158777" w:rsidR="006C46CD" w:rsidRPr="00830A58" w:rsidRDefault="006C46CD" w:rsidP="006C46CD">
      <w:pPr>
        <w:pStyle w:val="ListParagraph"/>
        <w:numPr>
          <w:ilvl w:val="2"/>
          <w:numId w:val="25"/>
        </w:numPr>
        <w:rPr>
          <w:rFonts w:ascii="Century Gothic" w:hAnsi="Century Gothic"/>
          <w:sz w:val="22"/>
          <w:szCs w:val="22"/>
        </w:rPr>
      </w:pPr>
      <w:r>
        <w:rPr>
          <w:rFonts w:ascii="Century Gothic" w:hAnsi="Century Gothic"/>
          <w:sz w:val="22"/>
          <w:szCs w:val="22"/>
        </w:rPr>
        <w:t xml:space="preserve">1 week or 7 years remain unfulfilled.  </w:t>
      </w:r>
    </w:p>
    <w:p w14:paraId="50E2EF0C" w14:textId="2299EAD5" w:rsidR="00165F65" w:rsidRPr="00830A58" w:rsidRDefault="006C46CD" w:rsidP="00C07DB4">
      <w:pPr>
        <w:pStyle w:val="ListParagraph"/>
        <w:numPr>
          <w:ilvl w:val="1"/>
          <w:numId w:val="25"/>
        </w:numPr>
        <w:rPr>
          <w:rFonts w:ascii="Century Gothic" w:hAnsi="Century Gothic"/>
          <w:sz w:val="22"/>
          <w:szCs w:val="22"/>
        </w:rPr>
      </w:pPr>
      <w:r>
        <w:rPr>
          <w:rFonts w:ascii="Century Gothic" w:hAnsi="Century Gothic"/>
          <w:sz w:val="22"/>
          <w:szCs w:val="22"/>
        </w:rPr>
        <w:t>This last week is</w:t>
      </w:r>
      <w:r w:rsidR="00165F65" w:rsidRPr="00830A58">
        <w:rPr>
          <w:rFonts w:ascii="Century Gothic" w:hAnsi="Century Gothic"/>
          <w:sz w:val="22"/>
          <w:szCs w:val="22"/>
        </w:rPr>
        <w:t xml:space="preserve"> </w:t>
      </w:r>
      <w:r>
        <w:rPr>
          <w:rFonts w:ascii="Century Gothic" w:hAnsi="Century Gothic"/>
          <w:sz w:val="22"/>
          <w:szCs w:val="22"/>
        </w:rPr>
        <w:t>t</w:t>
      </w:r>
      <w:r w:rsidR="00165F65" w:rsidRPr="00830A58">
        <w:rPr>
          <w:rFonts w:ascii="Century Gothic" w:hAnsi="Century Gothic"/>
          <w:sz w:val="22"/>
          <w:szCs w:val="22"/>
        </w:rPr>
        <w:t>he</w:t>
      </w:r>
      <w:r>
        <w:rPr>
          <w:rFonts w:ascii="Century Gothic" w:hAnsi="Century Gothic"/>
          <w:sz w:val="22"/>
          <w:szCs w:val="22"/>
        </w:rPr>
        <w:t xml:space="preserve"> seve</w:t>
      </w:r>
      <w:r w:rsidRPr="006C46CD">
        <w:rPr>
          <w:rFonts w:ascii="Century Gothic" w:hAnsi="Century Gothic"/>
          <w:sz w:val="22"/>
          <w:szCs w:val="22"/>
        </w:rPr>
        <w:t>n years of the</w:t>
      </w:r>
      <w:r w:rsidR="00165F65" w:rsidRPr="006C46CD">
        <w:rPr>
          <w:rFonts w:ascii="Century Gothic" w:hAnsi="Century Gothic"/>
          <w:sz w:val="22"/>
          <w:szCs w:val="22"/>
        </w:rPr>
        <w:t xml:space="preserve"> Tribulation.</w:t>
      </w:r>
      <w:r w:rsidR="00165F65" w:rsidRPr="00830A58">
        <w:rPr>
          <w:rFonts w:ascii="Century Gothic" w:hAnsi="Century Gothic"/>
          <w:sz w:val="22"/>
          <w:szCs w:val="22"/>
        </w:rPr>
        <w:t xml:space="preserve">  </w:t>
      </w:r>
    </w:p>
    <w:p w14:paraId="2EF46135" w14:textId="77777777" w:rsidR="00C07DB4" w:rsidRPr="00830A58" w:rsidRDefault="00C07DB4" w:rsidP="00F84661">
      <w:pPr>
        <w:rPr>
          <w:rFonts w:ascii="Century Gothic" w:hAnsi="Century Gothic"/>
          <w:b/>
          <w:sz w:val="22"/>
          <w:szCs w:val="22"/>
        </w:rPr>
      </w:pPr>
    </w:p>
    <w:p w14:paraId="6CD7130B" w14:textId="77777777" w:rsidR="00F84661" w:rsidRPr="00830A58" w:rsidRDefault="00F84661" w:rsidP="00F84661">
      <w:pPr>
        <w:rPr>
          <w:rFonts w:ascii="Century Gothic" w:hAnsi="Century Gothic"/>
          <w:b/>
          <w:sz w:val="22"/>
          <w:szCs w:val="22"/>
        </w:rPr>
        <w:sectPr w:rsidR="00F84661" w:rsidRPr="00830A58" w:rsidSect="00BE1A4C">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pPr>
    </w:p>
    <w:p w14:paraId="60CF4D3D" w14:textId="6D411950" w:rsidR="00BE1A4C" w:rsidRPr="0031158A" w:rsidRDefault="00830A58" w:rsidP="00F84661">
      <w:pPr>
        <w:pStyle w:val="ListParagraph"/>
        <w:numPr>
          <w:ilvl w:val="0"/>
          <w:numId w:val="1"/>
        </w:numPr>
        <w:rPr>
          <w:rFonts w:ascii="Century Gothic" w:hAnsi="Century Gothic"/>
          <w:b/>
          <w:sz w:val="22"/>
          <w:szCs w:val="22"/>
        </w:rPr>
      </w:pPr>
      <w:r w:rsidRPr="00830A58">
        <w:rPr>
          <w:rFonts w:ascii="Century Gothic" w:hAnsi="Century Gothic"/>
          <w:b/>
          <w:sz w:val="22"/>
          <w:szCs w:val="22"/>
        </w:rPr>
        <w:t xml:space="preserve">THE REIGN </w:t>
      </w:r>
      <w:r w:rsidRPr="0031158A">
        <w:rPr>
          <w:rFonts w:ascii="Century Gothic" w:hAnsi="Century Gothic"/>
          <w:b/>
          <w:sz w:val="22"/>
          <w:szCs w:val="22"/>
        </w:rPr>
        <w:t xml:space="preserve">OF THE </w:t>
      </w:r>
      <w:r w:rsidR="00D134AC" w:rsidRPr="008B0B79">
        <w:rPr>
          <w:rFonts w:ascii="Century Gothic" w:hAnsi="Century Gothic"/>
          <w:sz w:val="22"/>
          <w:szCs w:val="22"/>
        </w:rPr>
        <w:t>____________</w:t>
      </w:r>
      <w:r w:rsidRPr="0031158A">
        <w:rPr>
          <w:rFonts w:ascii="Century Gothic" w:hAnsi="Century Gothic"/>
          <w:b/>
          <w:sz w:val="22"/>
          <w:szCs w:val="22"/>
        </w:rPr>
        <w:t xml:space="preserve">: </w:t>
      </w:r>
    </w:p>
    <w:p w14:paraId="371DA67A" w14:textId="77777777" w:rsidR="00BE1A4C" w:rsidRPr="0031158A" w:rsidRDefault="00BE1A4C" w:rsidP="00BE1A4C">
      <w:pPr>
        <w:rPr>
          <w:rFonts w:ascii="Century Gothic" w:hAnsi="Century Gothic"/>
          <w:sz w:val="22"/>
          <w:szCs w:val="22"/>
        </w:rPr>
      </w:pPr>
    </w:p>
    <w:p w14:paraId="04FA37AF" w14:textId="66B697B3" w:rsidR="00CD6065" w:rsidRPr="0031158A" w:rsidRDefault="00F211B6" w:rsidP="00BE1A4C">
      <w:pPr>
        <w:rPr>
          <w:rFonts w:ascii="Century Gothic" w:hAnsi="Century Gothic"/>
          <w:sz w:val="22"/>
          <w:szCs w:val="22"/>
        </w:rPr>
      </w:pPr>
      <w:r w:rsidRPr="0031158A">
        <w:rPr>
          <w:rFonts w:ascii="Century Gothic" w:hAnsi="Century Gothic"/>
          <w:sz w:val="22"/>
          <w:szCs w:val="22"/>
        </w:rPr>
        <w:t xml:space="preserve">During the </w:t>
      </w:r>
      <w:r w:rsidR="000818CB">
        <w:rPr>
          <w:rFonts w:ascii="Century Gothic" w:hAnsi="Century Gothic"/>
          <w:sz w:val="22"/>
          <w:szCs w:val="22"/>
        </w:rPr>
        <w:t>T</w:t>
      </w:r>
      <w:r w:rsidRPr="0031158A">
        <w:rPr>
          <w:rFonts w:ascii="Century Gothic" w:hAnsi="Century Gothic"/>
          <w:sz w:val="22"/>
          <w:szCs w:val="22"/>
        </w:rPr>
        <w:t xml:space="preserve">ribulation, the world will witness the rise of a leader known as the </w:t>
      </w:r>
      <w:r w:rsidR="0031158A" w:rsidRPr="0031158A">
        <w:rPr>
          <w:rFonts w:ascii="Century Gothic" w:hAnsi="Century Gothic"/>
          <w:sz w:val="22"/>
          <w:szCs w:val="22"/>
        </w:rPr>
        <w:t>Antichrist</w:t>
      </w:r>
      <w:r w:rsidRPr="0031158A">
        <w:rPr>
          <w:rFonts w:ascii="Century Gothic" w:hAnsi="Century Gothic"/>
          <w:sz w:val="22"/>
          <w:szCs w:val="22"/>
        </w:rPr>
        <w:t xml:space="preserve">. </w:t>
      </w:r>
    </w:p>
    <w:p w14:paraId="1E319169" w14:textId="77777777" w:rsidR="00165F65" w:rsidRPr="0031158A" w:rsidRDefault="00165F65" w:rsidP="00BE1A4C">
      <w:pPr>
        <w:rPr>
          <w:rFonts w:ascii="Century Gothic" w:hAnsi="Century Gothic"/>
          <w:sz w:val="22"/>
          <w:szCs w:val="22"/>
        </w:rPr>
      </w:pPr>
    </w:p>
    <w:p w14:paraId="0D5116E1" w14:textId="16C5F173" w:rsidR="0064648B" w:rsidRPr="0031158A" w:rsidRDefault="00165F65" w:rsidP="00BE1A4C">
      <w:pPr>
        <w:pStyle w:val="ListParagraph"/>
        <w:numPr>
          <w:ilvl w:val="0"/>
          <w:numId w:val="34"/>
        </w:numPr>
        <w:rPr>
          <w:rFonts w:ascii="Century Gothic" w:hAnsi="Century Gothic"/>
          <w:sz w:val="22"/>
          <w:szCs w:val="22"/>
        </w:rPr>
      </w:pPr>
      <w:r w:rsidRPr="0031158A">
        <w:rPr>
          <w:rFonts w:ascii="Century Gothic" w:hAnsi="Century Gothic"/>
          <w:sz w:val="22"/>
          <w:szCs w:val="22"/>
        </w:rPr>
        <w:t>A one</w:t>
      </w:r>
      <w:r w:rsidR="00106192">
        <w:rPr>
          <w:rFonts w:ascii="Century Gothic" w:hAnsi="Century Gothic"/>
          <w:sz w:val="22"/>
          <w:szCs w:val="22"/>
        </w:rPr>
        <w:t>-</w:t>
      </w:r>
      <w:r w:rsidRPr="0031158A">
        <w:rPr>
          <w:rFonts w:ascii="Century Gothic" w:hAnsi="Century Gothic"/>
          <w:sz w:val="22"/>
          <w:szCs w:val="22"/>
        </w:rPr>
        <w:t xml:space="preserve">world government will be controlled by the </w:t>
      </w:r>
      <w:r w:rsidR="0031158A" w:rsidRPr="0031158A">
        <w:rPr>
          <w:rFonts w:ascii="Century Gothic" w:hAnsi="Century Gothic"/>
          <w:sz w:val="22"/>
          <w:szCs w:val="22"/>
        </w:rPr>
        <w:t>Antichrist</w:t>
      </w:r>
      <w:r w:rsidRPr="0031158A">
        <w:rPr>
          <w:rFonts w:ascii="Century Gothic" w:hAnsi="Century Gothic"/>
          <w:sz w:val="22"/>
          <w:szCs w:val="22"/>
        </w:rPr>
        <w:t xml:space="preserve">.  Revelation chapter 13 describes the </w:t>
      </w:r>
      <w:r w:rsidR="0031158A" w:rsidRPr="0031158A">
        <w:rPr>
          <w:rFonts w:ascii="Century Gothic" w:hAnsi="Century Gothic"/>
          <w:sz w:val="22"/>
          <w:szCs w:val="22"/>
        </w:rPr>
        <w:t>Antichrist</w:t>
      </w:r>
      <w:r w:rsidRPr="0031158A">
        <w:rPr>
          <w:rFonts w:ascii="Century Gothic" w:hAnsi="Century Gothic"/>
          <w:sz w:val="22"/>
          <w:szCs w:val="22"/>
        </w:rPr>
        <w:t xml:space="preserve"> as </w:t>
      </w:r>
      <w:r w:rsidR="00830A58" w:rsidRPr="0031158A">
        <w:rPr>
          <w:rFonts w:ascii="Century Gothic" w:hAnsi="Century Gothic"/>
          <w:sz w:val="22"/>
          <w:szCs w:val="22"/>
        </w:rPr>
        <w:t>a</w:t>
      </w:r>
      <w:r w:rsidRPr="0031158A">
        <w:rPr>
          <w:rFonts w:ascii="Century Gothic" w:hAnsi="Century Gothic"/>
          <w:sz w:val="22"/>
          <w:szCs w:val="22"/>
        </w:rPr>
        <w:t xml:space="preserve"> “</w:t>
      </w:r>
      <w:r w:rsidR="00D134AC" w:rsidRPr="008B0B79">
        <w:rPr>
          <w:rFonts w:ascii="Century Gothic" w:hAnsi="Century Gothic"/>
          <w:sz w:val="22"/>
          <w:szCs w:val="22"/>
        </w:rPr>
        <w:t>____________</w:t>
      </w:r>
      <w:r w:rsidRPr="0031158A">
        <w:rPr>
          <w:rFonts w:ascii="Century Gothic" w:hAnsi="Century Gothic"/>
          <w:sz w:val="22"/>
          <w:szCs w:val="22"/>
        </w:rPr>
        <w:t>”: (Read Revelation 13:4-8)</w:t>
      </w:r>
    </w:p>
    <w:p w14:paraId="6543EBCD" w14:textId="77777777" w:rsidR="00165F65" w:rsidRPr="0031158A" w:rsidRDefault="00165F65" w:rsidP="00165F65">
      <w:pPr>
        <w:pStyle w:val="ListParagraph"/>
        <w:rPr>
          <w:rFonts w:ascii="Century Gothic" w:hAnsi="Century Gothic"/>
          <w:sz w:val="22"/>
          <w:szCs w:val="22"/>
        </w:rPr>
      </w:pPr>
    </w:p>
    <w:p w14:paraId="26172C92" w14:textId="62F06FAA" w:rsidR="00165F65" w:rsidRPr="0031158A" w:rsidRDefault="00165F65" w:rsidP="00F211B6">
      <w:pPr>
        <w:pStyle w:val="ListParagraph"/>
        <w:numPr>
          <w:ilvl w:val="0"/>
          <w:numId w:val="34"/>
        </w:numPr>
        <w:rPr>
          <w:rFonts w:ascii="Century Gothic" w:hAnsi="Century Gothic"/>
          <w:sz w:val="22"/>
          <w:szCs w:val="22"/>
        </w:rPr>
      </w:pPr>
      <w:r w:rsidRPr="0031158A">
        <w:rPr>
          <w:rFonts w:ascii="Century Gothic" w:hAnsi="Century Gothic"/>
          <w:sz w:val="22"/>
          <w:szCs w:val="22"/>
        </w:rPr>
        <w:t xml:space="preserve">The </w:t>
      </w:r>
      <w:r w:rsidR="0031158A" w:rsidRPr="0031158A">
        <w:rPr>
          <w:rFonts w:ascii="Century Gothic" w:hAnsi="Century Gothic"/>
          <w:sz w:val="22"/>
          <w:szCs w:val="22"/>
        </w:rPr>
        <w:t>Antichrist</w:t>
      </w:r>
      <w:r w:rsidRPr="0031158A">
        <w:rPr>
          <w:rFonts w:ascii="Century Gothic" w:hAnsi="Century Gothic"/>
          <w:sz w:val="22"/>
          <w:szCs w:val="22"/>
        </w:rPr>
        <w:t xml:space="preserve"> </w:t>
      </w:r>
      <w:r w:rsidR="00D134AC">
        <w:rPr>
          <w:rFonts w:ascii="Century Gothic" w:hAnsi="Century Gothic"/>
          <w:sz w:val="22"/>
          <w:szCs w:val="22"/>
        </w:rPr>
        <w:t xml:space="preserve">will </w:t>
      </w:r>
      <w:r w:rsidR="00830A58" w:rsidRPr="0031158A">
        <w:rPr>
          <w:rFonts w:ascii="Century Gothic" w:hAnsi="Century Gothic"/>
          <w:sz w:val="22"/>
          <w:szCs w:val="22"/>
        </w:rPr>
        <w:t>wage war</w:t>
      </w:r>
      <w:r w:rsidRPr="0031158A">
        <w:rPr>
          <w:rFonts w:ascii="Century Gothic" w:hAnsi="Century Gothic"/>
          <w:sz w:val="22"/>
          <w:szCs w:val="22"/>
        </w:rPr>
        <w:t xml:space="preserve"> </w:t>
      </w:r>
      <w:r w:rsidR="00830A58" w:rsidRPr="0031158A">
        <w:rPr>
          <w:rFonts w:ascii="Century Gothic" w:hAnsi="Century Gothic"/>
          <w:sz w:val="22"/>
          <w:szCs w:val="22"/>
        </w:rPr>
        <w:t>against</w:t>
      </w:r>
      <w:r w:rsidRPr="0031158A">
        <w:rPr>
          <w:rFonts w:ascii="Century Gothic" w:hAnsi="Century Gothic"/>
          <w:sz w:val="22"/>
          <w:szCs w:val="22"/>
        </w:rPr>
        <w:t xml:space="preserve"> Israel:</w:t>
      </w:r>
    </w:p>
    <w:p w14:paraId="79995ED5" w14:textId="77777777" w:rsidR="00830A58" w:rsidRPr="0031158A" w:rsidRDefault="00830A58" w:rsidP="00F211B6">
      <w:pPr>
        <w:rPr>
          <w:rFonts w:ascii="Century Gothic" w:hAnsi="Century Gothic"/>
          <w:sz w:val="22"/>
          <w:szCs w:val="22"/>
        </w:rPr>
      </w:pPr>
    </w:p>
    <w:p w14:paraId="3AF286D1" w14:textId="1BDFF3D1" w:rsidR="00F211B6" w:rsidRPr="0031158A" w:rsidRDefault="00F211B6" w:rsidP="00F211B6">
      <w:pPr>
        <w:rPr>
          <w:rFonts w:ascii="Century Gothic" w:hAnsi="Century Gothic"/>
          <w:sz w:val="22"/>
          <w:szCs w:val="22"/>
        </w:rPr>
      </w:pPr>
      <w:r w:rsidRPr="0031158A">
        <w:rPr>
          <w:rFonts w:ascii="Century Gothic" w:hAnsi="Century Gothic"/>
          <w:sz w:val="22"/>
          <w:szCs w:val="22"/>
        </w:rPr>
        <w:t>He will be a globa</w:t>
      </w:r>
      <w:r w:rsidR="00165F65" w:rsidRPr="0031158A">
        <w:rPr>
          <w:rFonts w:ascii="Century Gothic" w:hAnsi="Century Gothic"/>
          <w:sz w:val="22"/>
          <w:szCs w:val="22"/>
        </w:rPr>
        <w:t>l leader who promise</w:t>
      </w:r>
      <w:r w:rsidR="00830A58" w:rsidRPr="0031158A">
        <w:rPr>
          <w:rFonts w:ascii="Century Gothic" w:hAnsi="Century Gothic"/>
          <w:sz w:val="22"/>
          <w:szCs w:val="22"/>
        </w:rPr>
        <w:t>s</w:t>
      </w:r>
      <w:r w:rsidR="00165F65" w:rsidRPr="0031158A">
        <w:rPr>
          <w:rFonts w:ascii="Century Gothic" w:hAnsi="Century Gothic"/>
          <w:sz w:val="22"/>
          <w:szCs w:val="22"/>
        </w:rPr>
        <w:t xml:space="preserve"> peace</w:t>
      </w:r>
      <w:r w:rsidR="00830A58" w:rsidRPr="0031158A">
        <w:rPr>
          <w:rFonts w:ascii="Century Gothic" w:hAnsi="Century Gothic"/>
          <w:sz w:val="22"/>
          <w:szCs w:val="22"/>
        </w:rPr>
        <w:t xml:space="preserve">.  He </w:t>
      </w:r>
      <w:r w:rsidRPr="0031158A">
        <w:rPr>
          <w:rFonts w:ascii="Century Gothic" w:hAnsi="Century Gothic"/>
          <w:sz w:val="22"/>
          <w:szCs w:val="22"/>
        </w:rPr>
        <w:t xml:space="preserve">will make a covenant with </w:t>
      </w:r>
      <w:r w:rsidR="00165F65" w:rsidRPr="0031158A">
        <w:rPr>
          <w:rFonts w:ascii="Century Gothic" w:hAnsi="Century Gothic"/>
          <w:sz w:val="22"/>
          <w:szCs w:val="22"/>
        </w:rPr>
        <w:t xml:space="preserve">the nation of Israel, possibly restoring the Temple Mount.  Three and a half years into the covenant he will </w:t>
      </w:r>
      <w:r w:rsidRPr="0031158A">
        <w:rPr>
          <w:rFonts w:ascii="Century Gothic" w:hAnsi="Century Gothic"/>
          <w:sz w:val="22"/>
          <w:szCs w:val="22"/>
        </w:rPr>
        <w:t xml:space="preserve">demand that he be worshiped as God.  </w:t>
      </w:r>
      <w:r w:rsidR="00830A58" w:rsidRPr="0031158A">
        <w:rPr>
          <w:rFonts w:ascii="Century Gothic" w:hAnsi="Century Gothic"/>
          <w:sz w:val="22"/>
          <w:szCs w:val="22"/>
        </w:rPr>
        <w:t xml:space="preserve">Some Jews will resist him.  </w:t>
      </w:r>
      <w:r w:rsidRPr="0031158A">
        <w:rPr>
          <w:rFonts w:ascii="Century Gothic" w:hAnsi="Century Gothic"/>
          <w:sz w:val="22"/>
          <w:szCs w:val="22"/>
        </w:rPr>
        <w:t xml:space="preserve">He will then unite the world against the </w:t>
      </w:r>
      <w:r w:rsidR="00830A58" w:rsidRPr="0031158A">
        <w:rPr>
          <w:rFonts w:ascii="Century Gothic" w:hAnsi="Century Gothic"/>
          <w:sz w:val="22"/>
          <w:szCs w:val="22"/>
        </w:rPr>
        <w:t xml:space="preserve">remnant </w:t>
      </w:r>
      <w:r w:rsidRPr="0031158A">
        <w:rPr>
          <w:rFonts w:ascii="Century Gothic" w:hAnsi="Century Gothic"/>
          <w:sz w:val="22"/>
          <w:szCs w:val="22"/>
        </w:rPr>
        <w:t>of Israel.</w:t>
      </w:r>
    </w:p>
    <w:p w14:paraId="712531C0" w14:textId="77777777" w:rsidR="00F211B6" w:rsidRPr="0031158A" w:rsidRDefault="00F211B6" w:rsidP="00BE1A4C">
      <w:pPr>
        <w:rPr>
          <w:rFonts w:ascii="Century Gothic" w:hAnsi="Century Gothic"/>
          <w:sz w:val="22"/>
          <w:szCs w:val="22"/>
        </w:rPr>
      </w:pPr>
    </w:p>
    <w:p w14:paraId="2FB1518E" w14:textId="77777777" w:rsidR="00F211B6" w:rsidRPr="0031158A" w:rsidRDefault="00F211B6" w:rsidP="00F211B6">
      <w:pPr>
        <w:rPr>
          <w:rFonts w:ascii="Century Gothic" w:hAnsi="Century Gothic"/>
          <w:sz w:val="22"/>
          <w:szCs w:val="22"/>
        </w:rPr>
      </w:pPr>
      <w:r w:rsidRPr="0031158A">
        <w:rPr>
          <w:rFonts w:ascii="Century Gothic" w:hAnsi="Century Gothic"/>
          <w:b/>
          <w:bCs/>
          <w:sz w:val="22"/>
          <w:szCs w:val="22"/>
        </w:rPr>
        <w:lastRenderedPageBreak/>
        <w:t>Daniel 9:27 (NKJV)</w:t>
      </w:r>
      <w:r w:rsidRPr="0031158A">
        <w:rPr>
          <w:rFonts w:ascii="Century Gothic" w:hAnsi="Century Gothic"/>
          <w:sz w:val="22"/>
          <w:szCs w:val="22"/>
        </w:rPr>
        <w:t xml:space="preserve"> </w:t>
      </w:r>
    </w:p>
    <w:p w14:paraId="40927699" w14:textId="0BD7FD47" w:rsidR="00F211B6" w:rsidRPr="0031158A" w:rsidRDefault="00F211B6" w:rsidP="00F211B6">
      <w:pPr>
        <w:rPr>
          <w:rFonts w:ascii="Century Gothic" w:hAnsi="Century Gothic"/>
          <w:sz w:val="22"/>
          <w:szCs w:val="22"/>
        </w:rPr>
      </w:pPr>
      <w:r w:rsidRPr="0031158A">
        <w:rPr>
          <w:rFonts w:ascii="Century Gothic" w:hAnsi="Century Gothic"/>
          <w:b/>
          <w:bCs/>
          <w:sz w:val="22"/>
          <w:szCs w:val="22"/>
        </w:rPr>
        <w:t>27</w:t>
      </w:r>
      <w:r w:rsidRPr="0031158A">
        <w:rPr>
          <w:rFonts w:ascii="Century Gothic" w:hAnsi="Century Gothic"/>
          <w:sz w:val="22"/>
          <w:szCs w:val="22"/>
        </w:rPr>
        <w:t xml:space="preserve"> Then he shall confirm a covenant with many for one week; But in the middle of the week</w:t>
      </w:r>
      <w:r w:rsidR="00830A58" w:rsidRPr="0031158A">
        <w:rPr>
          <w:rFonts w:ascii="Century Gothic" w:hAnsi="Century Gothic"/>
          <w:sz w:val="22"/>
          <w:szCs w:val="22"/>
        </w:rPr>
        <w:t>,</w:t>
      </w:r>
      <w:r w:rsidRPr="0031158A">
        <w:rPr>
          <w:rFonts w:ascii="Century Gothic" w:hAnsi="Century Gothic"/>
          <w:sz w:val="22"/>
          <w:szCs w:val="22"/>
        </w:rPr>
        <w:t xml:space="preserve"> He shall bring an end to sacrifice and offering. And on the wing of abominations shall be one who makes desolate…</w:t>
      </w:r>
    </w:p>
    <w:p w14:paraId="052AC158" w14:textId="77777777" w:rsidR="00F211B6" w:rsidRPr="0031158A" w:rsidRDefault="00F211B6" w:rsidP="00BE1A4C">
      <w:pPr>
        <w:rPr>
          <w:rFonts w:ascii="Century Gothic" w:hAnsi="Century Gothic"/>
          <w:sz w:val="22"/>
          <w:szCs w:val="22"/>
        </w:rPr>
      </w:pPr>
    </w:p>
    <w:p w14:paraId="2DB07A79" w14:textId="77777777" w:rsidR="00165F65" w:rsidRPr="0031158A" w:rsidRDefault="00165F65" w:rsidP="00165F65">
      <w:pPr>
        <w:rPr>
          <w:rFonts w:ascii="Century Gothic" w:hAnsi="Century Gothic"/>
          <w:sz w:val="22"/>
          <w:szCs w:val="22"/>
        </w:rPr>
      </w:pPr>
      <w:r w:rsidRPr="0031158A">
        <w:rPr>
          <w:rFonts w:ascii="Century Gothic" w:hAnsi="Century Gothic"/>
          <w:b/>
          <w:bCs/>
          <w:sz w:val="22"/>
          <w:szCs w:val="22"/>
        </w:rPr>
        <w:t>2 Thessalonians 2:3–4 (NKJV)</w:t>
      </w:r>
      <w:r w:rsidRPr="0031158A">
        <w:rPr>
          <w:rFonts w:ascii="Century Gothic" w:hAnsi="Century Gothic"/>
          <w:sz w:val="22"/>
          <w:szCs w:val="22"/>
        </w:rPr>
        <w:t xml:space="preserve"> </w:t>
      </w:r>
    </w:p>
    <w:p w14:paraId="66573452" w14:textId="77777777" w:rsidR="00165F65" w:rsidRPr="0031158A" w:rsidRDefault="00165F65" w:rsidP="00165F65">
      <w:pPr>
        <w:rPr>
          <w:rFonts w:ascii="Century Gothic" w:hAnsi="Century Gothic"/>
          <w:sz w:val="22"/>
          <w:szCs w:val="22"/>
        </w:rPr>
      </w:pPr>
      <w:r w:rsidRPr="0031158A">
        <w:rPr>
          <w:rFonts w:ascii="Century Gothic" w:hAnsi="Century Gothic"/>
          <w:b/>
          <w:bCs/>
          <w:sz w:val="22"/>
          <w:szCs w:val="22"/>
        </w:rPr>
        <w:t>3</w:t>
      </w:r>
      <w:r w:rsidRPr="0031158A">
        <w:rPr>
          <w:rFonts w:ascii="Century Gothic" w:hAnsi="Century Gothic"/>
          <w:sz w:val="22"/>
          <w:szCs w:val="22"/>
        </w:rPr>
        <w:t xml:space="preserve"> Let no one deceive you by any means; for that Day will not come unless the falling away comes first, and the man of sin is revealed, the son of perdition, </w:t>
      </w:r>
    </w:p>
    <w:p w14:paraId="4329467F" w14:textId="59219E75" w:rsidR="00394E7E" w:rsidRPr="0031158A" w:rsidRDefault="00165F65" w:rsidP="00165F65">
      <w:pPr>
        <w:rPr>
          <w:rFonts w:ascii="Century Gothic" w:hAnsi="Century Gothic"/>
          <w:sz w:val="22"/>
          <w:szCs w:val="22"/>
        </w:rPr>
      </w:pPr>
      <w:r w:rsidRPr="0031158A">
        <w:rPr>
          <w:rFonts w:ascii="Century Gothic" w:hAnsi="Century Gothic"/>
          <w:b/>
          <w:bCs/>
          <w:sz w:val="22"/>
          <w:szCs w:val="22"/>
        </w:rPr>
        <w:t>4</w:t>
      </w:r>
      <w:r w:rsidRPr="0031158A">
        <w:rPr>
          <w:rFonts w:ascii="Century Gothic" w:hAnsi="Century Gothic"/>
          <w:sz w:val="22"/>
          <w:szCs w:val="22"/>
        </w:rPr>
        <w:t xml:space="preserve"> who opposes and exalts himself above all that is called God or that is worshiped, so that he sits as God in the temple of God, showing himself that he is God. </w:t>
      </w:r>
    </w:p>
    <w:p w14:paraId="16AF920F" w14:textId="77777777" w:rsidR="009B303D" w:rsidRPr="0031158A" w:rsidRDefault="009B303D" w:rsidP="009B303D">
      <w:pPr>
        <w:rPr>
          <w:rFonts w:ascii="Century Gothic" w:hAnsi="Century Gothic"/>
          <w:sz w:val="22"/>
          <w:szCs w:val="22"/>
        </w:rPr>
      </w:pPr>
    </w:p>
    <w:p w14:paraId="7316468D" w14:textId="2B721DDE" w:rsidR="009B303D" w:rsidRPr="0031158A" w:rsidRDefault="00830A58" w:rsidP="009B303D">
      <w:pPr>
        <w:pStyle w:val="ListParagraph"/>
        <w:numPr>
          <w:ilvl w:val="0"/>
          <w:numId w:val="1"/>
        </w:numPr>
        <w:rPr>
          <w:rFonts w:ascii="Century Gothic" w:hAnsi="Century Gothic"/>
          <w:b/>
          <w:sz w:val="22"/>
          <w:szCs w:val="22"/>
        </w:rPr>
      </w:pPr>
      <w:r w:rsidRPr="0031158A">
        <w:rPr>
          <w:rFonts w:ascii="Century Gothic" w:hAnsi="Century Gothic"/>
          <w:b/>
          <w:sz w:val="22"/>
          <w:szCs w:val="22"/>
        </w:rPr>
        <w:t xml:space="preserve">THE BATTLE OF </w:t>
      </w:r>
      <w:r w:rsidR="00D134AC" w:rsidRPr="008B0B79">
        <w:rPr>
          <w:rFonts w:ascii="Century Gothic" w:hAnsi="Century Gothic"/>
          <w:sz w:val="22"/>
          <w:szCs w:val="22"/>
        </w:rPr>
        <w:t>____________</w:t>
      </w:r>
      <w:r w:rsidRPr="0031158A">
        <w:rPr>
          <w:rFonts w:ascii="Century Gothic" w:hAnsi="Century Gothic"/>
          <w:b/>
          <w:sz w:val="22"/>
          <w:szCs w:val="22"/>
        </w:rPr>
        <w:t xml:space="preserve">: </w:t>
      </w:r>
    </w:p>
    <w:p w14:paraId="632DE77B" w14:textId="77777777" w:rsidR="009B303D" w:rsidRPr="0031158A" w:rsidRDefault="009B303D" w:rsidP="009B303D">
      <w:pPr>
        <w:rPr>
          <w:rFonts w:ascii="Century Gothic" w:hAnsi="Century Gothic"/>
          <w:sz w:val="22"/>
          <w:szCs w:val="22"/>
        </w:rPr>
      </w:pPr>
    </w:p>
    <w:p w14:paraId="5FA4161A" w14:textId="79831B22" w:rsidR="0064648B" w:rsidRPr="0031158A" w:rsidRDefault="0031158A"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The Antichrist gathers the armies of the world to fight.</w:t>
      </w:r>
      <w:r w:rsidR="0064648B" w:rsidRPr="0031158A">
        <w:rPr>
          <w:rFonts w:ascii="Century Gothic" w:hAnsi="Century Gothic"/>
          <w:sz w:val="22"/>
          <w:szCs w:val="22"/>
        </w:rPr>
        <w:t xml:space="preserve"> </w:t>
      </w:r>
      <w:r w:rsidR="00165F65" w:rsidRPr="0031158A">
        <w:rPr>
          <w:rFonts w:ascii="Century Gothic" w:hAnsi="Century Gothic"/>
          <w:sz w:val="22"/>
          <w:szCs w:val="22"/>
        </w:rPr>
        <w:t>(Read Rev 16:14-16)</w:t>
      </w:r>
    </w:p>
    <w:p w14:paraId="0FBC7EF9" w14:textId="7D7D5976" w:rsidR="0064648B" w:rsidRPr="0031158A" w:rsidRDefault="0064648B"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 xml:space="preserve">Armageddon is the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31158A">
        <w:rPr>
          <w:rFonts w:ascii="Century Gothic" w:hAnsi="Century Gothic"/>
          <w:sz w:val="22"/>
          <w:szCs w:val="22"/>
        </w:rPr>
        <w:t>of the Tribulation. (Read Revelation 19:11-21)</w:t>
      </w:r>
    </w:p>
    <w:p w14:paraId="04B8AFA6" w14:textId="33904906" w:rsidR="00F211B6" w:rsidRPr="0031158A" w:rsidRDefault="00F211B6"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 xml:space="preserve">Jesus returns and defeats the </w:t>
      </w:r>
      <w:r w:rsidR="0031158A" w:rsidRPr="0031158A">
        <w:rPr>
          <w:rFonts w:ascii="Century Gothic" w:hAnsi="Century Gothic"/>
          <w:sz w:val="22"/>
          <w:szCs w:val="22"/>
        </w:rPr>
        <w:t>Antichrist</w:t>
      </w:r>
      <w:r w:rsidRPr="0031158A">
        <w:rPr>
          <w:rFonts w:ascii="Century Gothic" w:hAnsi="Century Gothic"/>
          <w:sz w:val="22"/>
          <w:szCs w:val="22"/>
        </w:rPr>
        <w:t xml:space="preserve"> with the </w:t>
      </w:r>
      <w:r w:rsidR="00D134AC" w:rsidRPr="00D134AC">
        <w:rPr>
          <w:rFonts w:ascii="Century Gothic" w:hAnsi="Century Gothic"/>
          <w:sz w:val="22"/>
          <w:szCs w:val="22"/>
        </w:rPr>
        <w:t xml:space="preserve">____________ </w:t>
      </w:r>
      <w:r w:rsidRPr="00D134AC">
        <w:rPr>
          <w:rFonts w:ascii="Century Gothic" w:hAnsi="Century Gothic"/>
          <w:sz w:val="22"/>
          <w:szCs w:val="22"/>
        </w:rPr>
        <w:t xml:space="preserve">of </w:t>
      </w:r>
      <w:r w:rsidR="00D134AC" w:rsidRPr="00D134AC">
        <w:rPr>
          <w:rFonts w:ascii="Century Gothic" w:hAnsi="Century Gothic"/>
          <w:sz w:val="22"/>
          <w:szCs w:val="22"/>
        </w:rPr>
        <w:t>____________</w:t>
      </w:r>
      <w:r w:rsidRPr="00D134AC">
        <w:rPr>
          <w:rFonts w:ascii="Century Gothic" w:hAnsi="Century Gothic"/>
          <w:sz w:val="22"/>
          <w:szCs w:val="22"/>
        </w:rPr>
        <w:t>.</w:t>
      </w:r>
      <w:r w:rsidRPr="0031158A">
        <w:rPr>
          <w:rFonts w:ascii="Century Gothic" w:hAnsi="Century Gothic"/>
          <w:sz w:val="22"/>
          <w:szCs w:val="22"/>
        </w:rPr>
        <w:t xml:space="preserve">  </w:t>
      </w:r>
    </w:p>
    <w:p w14:paraId="34F0D21E" w14:textId="16F56E61" w:rsidR="0064648B" w:rsidRPr="0031158A" w:rsidRDefault="0064648B" w:rsidP="0064648B">
      <w:pPr>
        <w:pStyle w:val="ListParagraph"/>
        <w:numPr>
          <w:ilvl w:val="0"/>
          <w:numId w:val="32"/>
        </w:numPr>
        <w:rPr>
          <w:rFonts w:ascii="Century Gothic" w:hAnsi="Century Gothic"/>
          <w:sz w:val="22"/>
          <w:szCs w:val="22"/>
        </w:rPr>
      </w:pPr>
      <w:r w:rsidRPr="0031158A">
        <w:rPr>
          <w:rFonts w:ascii="Century Gothic" w:hAnsi="Century Gothic"/>
          <w:sz w:val="22"/>
          <w:szCs w:val="22"/>
        </w:rPr>
        <w:t>The Beast (</w:t>
      </w:r>
      <w:r w:rsidR="0031158A" w:rsidRPr="0031158A">
        <w:rPr>
          <w:rFonts w:ascii="Century Gothic" w:hAnsi="Century Gothic"/>
          <w:sz w:val="22"/>
          <w:szCs w:val="22"/>
        </w:rPr>
        <w:t>Antichrist</w:t>
      </w:r>
      <w:r w:rsidRPr="0031158A">
        <w:rPr>
          <w:rFonts w:ascii="Century Gothic" w:hAnsi="Century Gothic"/>
          <w:sz w:val="22"/>
          <w:szCs w:val="22"/>
        </w:rPr>
        <w:t xml:space="preserve">) is thrown into the </w:t>
      </w:r>
      <w:r w:rsidR="00D134AC" w:rsidRPr="00D134AC">
        <w:rPr>
          <w:rFonts w:ascii="Century Gothic" w:hAnsi="Century Gothic"/>
          <w:sz w:val="22"/>
          <w:szCs w:val="22"/>
        </w:rPr>
        <w:t xml:space="preserve">____________ </w:t>
      </w:r>
      <w:r w:rsidRPr="00D134AC">
        <w:rPr>
          <w:rFonts w:ascii="Century Gothic" w:hAnsi="Century Gothic"/>
          <w:sz w:val="22"/>
          <w:szCs w:val="22"/>
        </w:rPr>
        <w:t xml:space="preserve">of </w:t>
      </w:r>
      <w:r w:rsidR="00D134AC" w:rsidRPr="00D134AC">
        <w:rPr>
          <w:rFonts w:ascii="Century Gothic" w:hAnsi="Century Gothic"/>
          <w:sz w:val="22"/>
          <w:szCs w:val="22"/>
        </w:rPr>
        <w:t>____________</w:t>
      </w:r>
      <w:r w:rsidRPr="00D134AC">
        <w:rPr>
          <w:rFonts w:ascii="Century Gothic" w:hAnsi="Century Gothic"/>
          <w:sz w:val="22"/>
          <w:szCs w:val="22"/>
        </w:rPr>
        <w:t>.</w:t>
      </w:r>
      <w:r w:rsidRPr="0031158A">
        <w:rPr>
          <w:rFonts w:ascii="Century Gothic" w:hAnsi="Century Gothic"/>
          <w:sz w:val="22"/>
          <w:szCs w:val="22"/>
        </w:rPr>
        <w:t xml:space="preserve"> </w:t>
      </w:r>
    </w:p>
    <w:p w14:paraId="565E1B31" w14:textId="77777777" w:rsidR="00F211B6" w:rsidRPr="0031158A" w:rsidRDefault="00F211B6" w:rsidP="00F211B6">
      <w:pPr>
        <w:rPr>
          <w:rFonts w:ascii="Century Gothic" w:hAnsi="Century Gothic"/>
          <w:sz w:val="22"/>
          <w:szCs w:val="22"/>
        </w:rPr>
      </w:pPr>
    </w:p>
    <w:p w14:paraId="47C66DEB" w14:textId="77734D7B" w:rsidR="00F211B6" w:rsidRPr="0031158A" w:rsidRDefault="00830A58" w:rsidP="00F211B6">
      <w:pPr>
        <w:pStyle w:val="ListParagraph"/>
        <w:numPr>
          <w:ilvl w:val="0"/>
          <w:numId w:val="1"/>
        </w:numPr>
        <w:rPr>
          <w:rFonts w:ascii="Century Gothic" w:hAnsi="Century Gothic"/>
          <w:sz w:val="22"/>
          <w:szCs w:val="22"/>
        </w:rPr>
      </w:pPr>
      <w:r w:rsidRPr="0031158A">
        <w:rPr>
          <w:rFonts w:ascii="Century Gothic" w:hAnsi="Century Gothic"/>
          <w:b/>
          <w:sz w:val="22"/>
          <w:szCs w:val="22"/>
        </w:rPr>
        <w:t xml:space="preserve">THE GREAT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31158A">
        <w:rPr>
          <w:rFonts w:ascii="Century Gothic" w:hAnsi="Century Gothic"/>
          <w:b/>
          <w:sz w:val="22"/>
          <w:szCs w:val="22"/>
        </w:rPr>
        <w:t xml:space="preserve">JUDGEMENT: </w:t>
      </w:r>
      <w:r w:rsidR="00165F65" w:rsidRPr="0031158A">
        <w:rPr>
          <w:rFonts w:ascii="Century Gothic" w:hAnsi="Century Gothic"/>
          <w:sz w:val="22"/>
          <w:szCs w:val="22"/>
        </w:rPr>
        <w:t>(Read Revelations 20:11-15)</w:t>
      </w:r>
    </w:p>
    <w:p w14:paraId="6F3AD9A9" w14:textId="77777777" w:rsidR="00F211B6" w:rsidRPr="0031158A" w:rsidRDefault="00F211B6" w:rsidP="00F211B6">
      <w:pPr>
        <w:rPr>
          <w:rFonts w:ascii="Century Gothic" w:hAnsi="Century Gothic"/>
          <w:sz w:val="22"/>
          <w:szCs w:val="22"/>
        </w:rPr>
      </w:pPr>
    </w:p>
    <w:p w14:paraId="707C186D" w14:textId="70C33B6C" w:rsidR="00165F65" w:rsidRPr="00830A58" w:rsidRDefault="00165F65" w:rsidP="00F211B6">
      <w:pPr>
        <w:rPr>
          <w:rFonts w:ascii="Century Gothic" w:hAnsi="Century Gothic"/>
          <w:sz w:val="22"/>
          <w:szCs w:val="22"/>
        </w:rPr>
      </w:pPr>
      <w:r w:rsidRPr="0031158A">
        <w:rPr>
          <w:rFonts w:ascii="Century Gothic" w:hAnsi="Century Gothic"/>
          <w:sz w:val="22"/>
          <w:szCs w:val="22"/>
        </w:rPr>
        <w:t xml:space="preserve">Anyone whose name is not written in the </w:t>
      </w:r>
      <w:proofErr w:type="spellStart"/>
      <w:r w:rsidRPr="0031158A">
        <w:rPr>
          <w:rFonts w:ascii="Century Gothic" w:hAnsi="Century Gothic"/>
          <w:sz w:val="22"/>
          <w:szCs w:val="22"/>
        </w:rPr>
        <w:t>Lamb’s</w:t>
      </w:r>
      <w:proofErr w:type="spellEnd"/>
      <w:r w:rsidRPr="00830A58">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830A58">
        <w:rPr>
          <w:rFonts w:ascii="Century Gothic" w:hAnsi="Century Gothic"/>
          <w:sz w:val="22"/>
          <w:szCs w:val="22"/>
        </w:rPr>
        <w:t xml:space="preserve">of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Pr="00830A58">
        <w:rPr>
          <w:rFonts w:ascii="Century Gothic" w:hAnsi="Century Gothic"/>
          <w:sz w:val="22"/>
          <w:szCs w:val="22"/>
        </w:rPr>
        <w:t xml:space="preserve">will be cast into the Lake of Fire.  This is the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D134AC" w:rsidRPr="008B0B79">
        <w:rPr>
          <w:rFonts w:ascii="Century Gothic" w:hAnsi="Century Gothic"/>
          <w:sz w:val="22"/>
          <w:szCs w:val="22"/>
        </w:rPr>
        <w:t>____________</w:t>
      </w:r>
      <w:r w:rsidRPr="00830A58">
        <w:rPr>
          <w:rFonts w:ascii="Century Gothic" w:hAnsi="Century Gothic"/>
          <w:sz w:val="22"/>
          <w:szCs w:val="22"/>
        </w:rPr>
        <w:t xml:space="preserve">.  </w:t>
      </w:r>
    </w:p>
    <w:p w14:paraId="0C312296" w14:textId="77777777" w:rsidR="00165F65" w:rsidRPr="00830A58" w:rsidRDefault="00165F65" w:rsidP="00F211B6">
      <w:pPr>
        <w:rPr>
          <w:rFonts w:ascii="Century Gothic" w:hAnsi="Century Gothic"/>
          <w:sz w:val="22"/>
          <w:szCs w:val="22"/>
        </w:rPr>
      </w:pPr>
    </w:p>
    <w:p w14:paraId="6E02715A" w14:textId="3D0AF3A2" w:rsidR="00F211B6" w:rsidRPr="00830A58" w:rsidRDefault="00830A58" w:rsidP="00F211B6">
      <w:pPr>
        <w:pStyle w:val="ListParagraph"/>
        <w:numPr>
          <w:ilvl w:val="0"/>
          <w:numId w:val="1"/>
        </w:numPr>
        <w:rPr>
          <w:rFonts w:ascii="Century Gothic" w:hAnsi="Century Gothic"/>
          <w:b/>
          <w:sz w:val="22"/>
          <w:szCs w:val="22"/>
        </w:rPr>
      </w:pPr>
      <w:r w:rsidRPr="00830A58">
        <w:rPr>
          <w:rFonts w:ascii="Century Gothic" w:hAnsi="Century Gothic"/>
          <w:b/>
          <w:sz w:val="22"/>
          <w:szCs w:val="22"/>
        </w:rPr>
        <w:t xml:space="preserve">TIME ENDS… THEN ETERNITY: </w:t>
      </w:r>
    </w:p>
    <w:p w14:paraId="32E1133D" w14:textId="5ADD8A03" w:rsidR="00F211B6" w:rsidRPr="00830A58" w:rsidRDefault="00F211B6" w:rsidP="00F211B6">
      <w:pPr>
        <w:rPr>
          <w:rFonts w:ascii="Century Gothic" w:hAnsi="Century Gothic"/>
          <w:sz w:val="22"/>
          <w:szCs w:val="22"/>
        </w:rPr>
      </w:pPr>
    </w:p>
    <w:p w14:paraId="5090A1ED"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rPr>
        <w:t>2 Peter 3:10–13 (KJV 1900)</w:t>
      </w:r>
      <w:r w:rsidRPr="00830A58">
        <w:rPr>
          <w:rFonts w:ascii="Century Gothic" w:hAnsi="Century Gothic"/>
          <w:sz w:val="22"/>
          <w:szCs w:val="22"/>
        </w:rPr>
        <w:t xml:space="preserve"> </w:t>
      </w:r>
    </w:p>
    <w:p w14:paraId="57A0E5CD"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10</w:t>
      </w:r>
      <w:r w:rsidRPr="00830A58">
        <w:rPr>
          <w:rFonts w:ascii="Century Gothic" w:hAnsi="Century Gothic"/>
          <w:sz w:val="22"/>
          <w:szCs w:val="22"/>
          <w:lang w:val="en"/>
        </w:rPr>
        <w:t xml:space="preserve"> </w:t>
      </w:r>
      <w:r w:rsidRPr="00830A58">
        <w:rPr>
          <w:rFonts w:ascii="Century Gothic" w:hAnsi="Century Gothic"/>
          <w:sz w:val="22"/>
          <w:szCs w:val="22"/>
        </w:rPr>
        <w:t xml:space="preserve">But the day of the Lord will come as a thief in the night; in the which the heavens shall pass away with a great noise, and the elements shall melt with fervent heat, the earth also and the works that are therein shall be burned up. </w:t>
      </w:r>
    </w:p>
    <w:p w14:paraId="529CC81B"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11</w:t>
      </w:r>
      <w:r w:rsidRPr="00830A58">
        <w:rPr>
          <w:rFonts w:ascii="Century Gothic" w:hAnsi="Century Gothic"/>
          <w:sz w:val="22"/>
          <w:szCs w:val="22"/>
          <w:lang w:val="en"/>
        </w:rPr>
        <w:t xml:space="preserve"> </w:t>
      </w:r>
      <w:r w:rsidRPr="00830A58">
        <w:rPr>
          <w:rFonts w:ascii="Century Gothic" w:hAnsi="Century Gothic"/>
          <w:sz w:val="22"/>
          <w:szCs w:val="22"/>
        </w:rPr>
        <w:t xml:space="preserve">Seeing then that all these things shall be dissolved, what manner of persons ought ye to be in all holy conversation and godliness, </w:t>
      </w:r>
    </w:p>
    <w:p w14:paraId="63B59D75"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12</w:t>
      </w:r>
      <w:r w:rsidRPr="00830A58">
        <w:rPr>
          <w:rFonts w:ascii="Century Gothic" w:hAnsi="Century Gothic"/>
          <w:sz w:val="22"/>
          <w:szCs w:val="22"/>
          <w:lang w:val="en"/>
        </w:rPr>
        <w:t xml:space="preserve"> </w:t>
      </w:r>
      <w:r w:rsidRPr="00830A58">
        <w:rPr>
          <w:rFonts w:ascii="Century Gothic" w:hAnsi="Century Gothic"/>
          <w:sz w:val="22"/>
          <w:szCs w:val="22"/>
        </w:rPr>
        <w:t xml:space="preserve">Looking for and hasting unto the coming of the day of God, wherein the heavens being on fire shall be dissolved, and the elements shall melt with fervent heat? </w:t>
      </w:r>
    </w:p>
    <w:p w14:paraId="49666FB0" w14:textId="77777777" w:rsidR="00830A58" w:rsidRPr="00830A58" w:rsidRDefault="00830A58" w:rsidP="00830A58">
      <w:pPr>
        <w:rPr>
          <w:rFonts w:ascii="Century Gothic" w:hAnsi="Century Gothic"/>
          <w:sz w:val="22"/>
          <w:szCs w:val="22"/>
        </w:rPr>
      </w:pPr>
      <w:r w:rsidRPr="00830A58">
        <w:rPr>
          <w:rFonts w:ascii="Century Gothic" w:hAnsi="Century Gothic"/>
          <w:b/>
          <w:bCs/>
          <w:sz w:val="22"/>
          <w:szCs w:val="22"/>
          <w:lang w:val="en"/>
        </w:rPr>
        <w:t>13</w:t>
      </w:r>
      <w:r w:rsidRPr="00830A58">
        <w:rPr>
          <w:rFonts w:ascii="Century Gothic" w:hAnsi="Century Gothic"/>
          <w:sz w:val="22"/>
          <w:szCs w:val="22"/>
          <w:lang w:val="en"/>
        </w:rPr>
        <w:t xml:space="preserve"> </w:t>
      </w:r>
      <w:r w:rsidRPr="00830A58">
        <w:rPr>
          <w:rFonts w:ascii="Century Gothic" w:hAnsi="Century Gothic"/>
          <w:sz w:val="22"/>
          <w:szCs w:val="22"/>
        </w:rPr>
        <w:t xml:space="preserve">Nevertheless we, according to his promise, look for new heavens and a new earth, wherein dwelleth righteousness. </w:t>
      </w:r>
    </w:p>
    <w:p w14:paraId="109BA219" w14:textId="77777777" w:rsidR="00B236F9" w:rsidRPr="00B236F9" w:rsidRDefault="00B236F9" w:rsidP="00F211B6">
      <w:pPr>
        <w:rPr>
          <w:rFonts w:ascii="Century Gothic" w:hAnsi="Century Gothic"/>
          <w:sz w:val="22"/>
          <w:szCs w:val="22"/>
        </w:rPr>
      </w:pPr>
    </w:p>
    <w:p w14:paraId="3FBCABAF" w14:textId="35E101B0" w:rsidR="00B84138" w:rsidRPr="00830A58" w:rsidRDefault="00B236F9" w:rsidP="00B84138">
      <w:pPr>
        <w:pStyle w:val="ListParagraph"/>
        <w:numPr>
          <w:ilvl w:val="0"/>
          <w:numId w:val="35"/>
        </w:numPr>
        <w:rPr>
          <w:rFonts w:ascii="Century Gothic" w:hAnsi="Century Gothic"/>
          <w:sz w:val="22"/>
          <w:szCs w:val="22"/>
        </w:rPr>
      </w:pPr>
      <w:r>
        <w:rPr>
          <w:rFonts w:ascii="Century Gothic" w:hAnsi="Century Gothic"/>
          <w:sz w:val="22"/>
          <w:szCs w:val="22"/>
        </w:rPr>
        <w:t>The h</w:t>
      </w:r>
      <w:r w:rsidR="00B84138" w:rsidRPr="00830A58">
        <w:rPr>
          <w:rFonts w:ascii="Century Gothic" w:hAnsi="Century Gothic"/>
          <w:sz w:val="22"/>
          <w:szCs w:val="22"/>
        </w:rPr>
        <w:t>eavens and earth</w:t>
      </w:r>
      <w:r>
        <w:rPr>
          <w:rFonts w:ascii="Century Gothic" w:hAnsi="Century Gothic"/>
          <w:sz w:val="22"/>
          <w:szCs w:val="22"/>
        </w:rPr>
        <w:t xml:space="preserve"> will be</w:t>
      </w:r>
      <w:r w:rsidR="00B84138" w:rsidRPr="00830A58">
        <w:rPr>
          <w:rFonts w:ascii="Century Gothic" w:hAnsi="Century Gothic"/>
          <w:sz w:val="22"/>
          <w:szCs w:val="22"/>
        </w:rPr>
        <w:t xml:space="preserve"> </w:t>
      </w:r>
      <w:r w:rsidR="00D134AC" w:rsidRPr="008B0B79">
        <w:rPr>
          <w:rFonts w:ascii="Century Gothic" w:hAnsi="Century Gothic"/>
          <w:sz w:val="22"/>
          <w:szCs w:val="22"/>
        </w:rPr>
        <w:t>____________</w:t>
      </w:r>
      <w:r>
        <w:rPr>
          <w:rFonts w:ascii="Century Gothic" w:hAnsi="Century Gothic"/>
          <w:sz w:val="22"/>
          <w:szCs w:val="22"/>
        </w:rPr>
        <w:t xml:space="preserve">. </w:t>
      </w:r>
      <w:r w:rsidR="00B84138" w:rsidRPr="00830A58">
        <w:rPr>
          <w:rFonts w:ascii="Century Gothic" w:hAnsi="Century Gothic"/>
          <w:sz w:val="22"/>
          <w:szCs w:val="22"/>
        </w:rPr>
        <w:t xml:space="preserve"> </w:t>
      </w:r>
    </w:p>
    <w:p w14:paraId="39B62172" w14:textId="35DF397C" w:rsidR="00B84138" w:rsidRPr="00830A58" w:rsidRDefault="00B84138" w:rsidP="00B84138">
      <w:pPr>
        <w:pStyle w:val="ListParagraph"/>
        <w:numPr>
          <w:ilvl w:val="0"/>
          <w:numId w:val="35"/>
        </w:numPr>
        <w:rPr>
          <w:rFonts w:ascii="Century Gothic" w:hAnsi="Century Gothic"/>
          <w:sz w:val="22"/>
          <w:szCs w:val="22"/>
        </w:rPr>
      </w:pPr>
      <w:r w:rsidRPr="00830A58">
        <w:rPr>
          <w:rFonts w:ascii="Century Gothic" w:hAnsi="Century Gothic"/>
          <w:sz w:val="22"/>
          <w:szCs w:val="22"/>
        </w:rPr>
        <w:t xml:space="preserve">There will be a new heaven and a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D134AC" w:rsidRPr="008B0B79">
        <w:rPr>
          <w:rFonts w:ascii="Century Gothic" w:hAnsi="Century Gothic"/>
          <w:sz w:val="22"/>
          <w:szCs w:val="22"/>
        </w:rPr>
        <w:t>____________</w:t>
      </w:r>
      <w:r w:rsidRPr="00830A58">
        <w:rPr>
          <w:rFonts w:ascii="Century Gothic" w:hAnsi="Century Gothic"/>
          <w:sz w:val="22"/>
          <w:szCs w:val="22"/>
        </w:rPr>
        <w:t xml:space="preserve">: (Read Rev 21:1-4 &amp; Rev 22:1-5) </w:t>
      </w:r>
    </w:p>
    <w:p w14:paraId="63A3C1EB" w14:textId="4AB8F7A1" w:rsidR="00B84138" w:rsidRPr="00830A58" w:rsidRDefault="00B84138" w:rsidP="00B84138">
      <w:pPr>
        <w:pStyle w:val="ListParagraph"/>
        <w:numPr>
          <w:ilvl w:val="0"/>
          <w:numId w:val="35"/>
        </w:numPr>
        <w:rPr>
          <w:rFonts w:ascii="Century Gothic" w:hAnsi="Century Gothic"/>
          <w:sz w:val="22"/>
          <w:szCs w:val="22"/>
        </w:rPr>
      </w:pPr>
      <w:r w:rsidRPr="00830A58">
        <w:rPr>
          <w:rFonts w:ascii="Century Gothic" w:hAnsi="Century Gothic"/>
          <w:sz w:val="22"/>
          <w:szCs w:val="22"/>
        </w:rPr>
        <w:t xml:space="preserve">Characteristics of the new earth: </w:t>
      </w:r>
    </w:p>
    <w:p w14:paraId="7B880FE9" w14:textId="0EFA4441"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 xml:space="preserve">It </w:t>
      </w:r>
      <w:r w:rsidR="00EE6B1A">
        <w:rPr>
          <w:rFonts w:ascii="Century Gothic" w:hAnsi="Century Gothic"/>
          <w:sz w:val="22"/>
          <w:szCs w:val="22"/>
        </w:rPr>
        <w:t>is the</w:t>
      </w:r>
      <w:r>
        <w:rPr>
          <w:rFonts w:ascii="Century Gothic" w:hAnsi="Century Gothic"/>
          <w:sz w:val="22"/>
          <w:szCs w:val="22"/>
        </w:rPr>
        <w:t xml:space="preserve"> home </w:t>
      </w:r>
      <w:r w:rsidR="00EE6B1A">
        <w:rPr>
          <w:rFonts w:ascii="Century Gothic" w:hAnsi="Century Gothic"/>
          <w:sz w:val="22"/>
          <w:szCs w:val="22"/>
        </w:rPr>
        <w:t>of</w:t>
      </w:r>
      <w:r>
        <w:rPr>
          <w:rFonts w:ascii="Century Gothic" w:hAnsi="Century Gothic"/>
          <w:sz w:val="22"/>
          <w:szCs w:val="22"/>
        </w:rPr>
        <w:t xml:space="preserve"> the</w:t>
      </w:r>
      <w:r w:rsidR="00D25E8A">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Pr>
          <w:rFonts w:ascii="Century Gothic" w:hAnsi="Century Gothic"/>
          <w:sz w:val="22"/>
          <w:szCs w:val="22"/>
        </w:rPr>
        <w:t>promised by Jesus (</w:t>
      </w:r>
      <w:r w:rsidR="00EE6B1A">
        <w:rPr>
          <w:rFonts w:ascii="Century Gothic" w:hAnsi="Century Gothic"/>
          <w:sz w:val="22"/>
          <w:szCs w:val="22"/>
        </w:rPr>
        <w:t xml:space="preserve">Read </w:t>
      </w:r>
      <w:r w:rsidR="00B84138" w:rsidRPr="00830A58">
        <w:rPr>
          <w:rFonts w:ascii="Century Gothic" w:hAnsi="Century Gothic"/>
          <w:sz w:val="22"/>
          <w:szCs w:val="22"/>
        </w:rPr>
        <w:t>John 14:2-</w:t>
      </w:r>
      <w:r>
        <w:rPr>
          <w:rFonts w:ascii="Century Gothic" w:hAnsi="Century Gothic"/>
          <w:sz w:val="22"/>
          <w:szCs w:val="22"/>
        </w:rPr>
        <w:t>3</w:t>
      </w:r>
      <w:r w:rsidR="00EE6B1A">
        <w:rPr>
          <w:rFonts w:ascii="Century Gothic" w:hAnsi="Century Gothic"/>
          <w:sz w:val="22"/>
          <w:szCs w:val="22"/>
        </w:rPr>
        <w:t>)</w:t>
      </w:r>
    </w:p>
    <w:p w14:paraId="3500B388" w14:textId="32685E40"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It will be f</w:t>
      </w:r>
      <w:r w:rsidR="00B84138" w:rsidRPr="00830A58">
        <w:rPr>
          <w:rFonts w:ascii="Century Gothic" w:hAnsi="Century Gothic"/>
          <w:sz w:val="22"/>
          <w:szCs w:val="22"/>
        </w:rPr>
        <w:t xml:space="preserve">illed with righteousness. </w:t>
      </w:r>
    </w:p>
    <w:p w14:paraId="70531C04" w14:textId="0CDD2E6F"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There will be n</w:t>
      </w:r>
      <w:r w:rsidR="00B84138" w:rsidRPr="00830A58">
        <w:rPr>
          <w:rFonts w:ascii="Century Gothic" w:hAnsi="Century Gothic"/>
          <w:sz w:val="22"/>
          <w:szCs w:val="22"/>
        </w:rPr>
        <w:t>o more</w:t>
      </w:r>
      <w:r>
        <w:rPr>
          <w:rFonts w:ascii="Century Gothic" w:hAnsi="Century Gothic"/>
          <w:sz w:val="22"/>
          <w:szCs w:val="22"/>
        </w:rPr>
        <w:t xml:space="preserv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B84138" w:rsidRPr="00830A58">
        <w:rPr>
          <w:rFonts w:ascii="Century Gothic" w:hAnsi="Century Gothic"/>
          <w:sz w:val="22"/>
          <w:szCs w:val="22"/>
        </w:rPr>
        <w:t xml:space="preserve">or </w:t>
      </w:r>
      <w:r w:rsidR="00D134AC" w:rsidRPr="008B0B79">
        <w:rPr>
          <w:rFonts w:ascii="Century Gothic" w:hAnsi="Century Gothic"/>
          <w:sz w:val="22"/>
          <w:szCs w:val="22"/>
        </w:rPr>
        <w:t>____________</w:t>
      </w:r>
      <w:r w:rsidR="00B84138" w:rsidRPr="00830A58">
        <w:rPr>
          <w:rFonts w:ascii="Century Gothic" w:hAnsi="Century Gothic"/>
          <w:sz w:val="22"/>
          <w:szCs w:val="22"/>
        </w:rPr>
        <w:t>.</w:t>
      </w:r>
    </w:p>
    <w:p w14:paraId="461C4425" w14:textId="34D7C88E" w:rsidR="00EE6B1A" w:rsidRPr="0031158A" w:rsidRDefault="00B236F9" w:rsidP="0031158A">
      <w:pPr>
        <w:pStyle w:val="ListParagraph"/>
        <w:numPr>
          <w:ilvl w:val="0"/>
          <w:numId w:val="36"/>
        </w:numPr>
        <w:rPr>
          <w:rFonts w:ascii="Century Gothic" w:hAnsi="Century Gothic"/>
          <w:sz w:val="22"/>
          <w:szCs w:val="22"/>
        </w:rPr>
      </w:pPr>
      <w:r>
        <w:rPr>
          <w:rFonts w:ascii="Century Gothic" w:hAnsi="Century Gothic"/>
          <w:sz w:val="22"/>
          <w:szCs w:val="22"/>
        </w:rPr>
        <w:t>There will be n</w:t>
      </w:r>
      <w:r w:rsidR="00B84138" w:rsidRPr="00830A58">
        <w:rPr>
          <w:rFonts w:ascii="Century Gothic" w:hAnsi="Century Gothic"/>
          <w:sz w:val="22"/>
          <w:szCs w:val="22"/>
        </w:rPr>
        <w:t xml:space="preserve">o more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B84138" w:rsidRPr="00830A58">
        <w:rPr>
          <w:rFonts w:ascii="Century Gothic" w:hAnsi="Century Gothic"/>
          <w:sz w:val="22"/>
          <w:szCs w:val="22"/>
        </w:rPr>
        <w:t xml:space="preserve">or </w:t>
      </w:r>
      <w:r w:rsidR="00D134AC" w:rsidRPr="008B0B79">
        <w:rPr>
          <w:rFonts w:ascii="Century Gothic" w:hAnsi="Century Gothic"/>
          <w:sz w:val="22"/>
          <w:szCs w:val="22"/>
        </w:rPr>
        <w:t>____________</w:t>
      </w:r>
      <w:r w:rsidR="00B84138" w:rsidRPr="00830A58">
        <w:rPr>
          <w:rFonts w:ascii="Century Gothic" w:hAnsi="Century Gothic"/>
          <w:sz w:val="22"/>
          <w:szCs w:val="22"/>
        </w:rPr>
        <w:t>.</w:t>
      </w:r>
    </w:p>
    <w:p w14:paraId="3B971276" w14:textId="7F97C5ED" w:rsidR="00B84138" w:rsidRPr="00830A5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 xml:space="preserve">The </w:t>
      </w:r>
      <w:r w:rsidR="00D134AC" w:rsidRPr="00D134AC">
        <w:rPr>
          <w:rFonts w:ascii="Century Gothic" w:hAnsi="Century Gothic"/>
          <w:sz w:val="22"/>
          <w:szCs w:val="22"/>
        </w:rPr>
        <w:t xml:space="preserve">____________ </w:t>
      </w:r>
      <w:r w:rsidR="00B84138" w:rsidRPr="00D134AC">
        <w:rPr>
          <w:rFonts w:ascii="Century Gothic" w:hAnsi="Century Gothic"/>
          <w:sz w:val="22"/>
          <w:szCs w:val="22"/>
        </w:rPr>
        <w:t xml:space="preserve">of </w:t>
      </w:r>
      <w:r w:rsidR="00D134AC" w:rsidRPr="00D134AC">
        <w:rPr>
          <w:rFonts w:ascii="Century Gothic" w:hAnsi="Century Gothic"/>
          <w:sz w:val="22"/>
          <w:szCs w:val="22"/>
        </w:rPr>
        <w:t>____________</w:t>
      </w:r>
      <w:r w:rsidR="00D134AC" w:rsidRPr="000C6664">
        <w:rPr>
          <w:rFonts w:ascii="Century Gothic" w:hAnsi="Century Gothic"/>
          <w:sz w:val="22"/>
          <w:szCs w:val="22"/>
        </w:rPr>
        <w:t xml:space="preserve"> </w:t>
      </w:r>
      <w:r>
        <w:rPr>
          <w:rFonts w:ascii="Century Gothic" w:hAnsi="Century Gothic"/>
          <w:sz w:val="22"/>
          <w:szCs w:val="22"/>
        </w:rPr>
        <w:t>will be</w:t>
      </w:r>
      <w:r w:rsidR="00B84138" w:rsidRPr="00830A58">
        <w:rPr>
          <w:rFonts w:ascii="Century Gothic" w:hAnsi="Century Gothic"/>
          <w:sz w:val="22"/>
          <w:szCs w:val="22"/>
        </w:rPr>
        <w:t xml:space="preserve"> restored.</w:t>
      </w:r>
      <w:r>
        <w:rPr>
          <w:rFonts w:ascii="Century Gothic" w:hAnsi="Century Gothic"/>
          <w:sz w:val="22"/>
          <w:szCs w:val="22"/>
        </w:rPr>
        <w:t xml:space="preserve"> </w:t>
      </w:r>
    </w:p>
    <w:p w14:paraId="10540274" w14:textId="5EAD1E8B" w:rsidR="00B84138" w:rsidRDefault="00B236F9" w:rsidP="00B84138">
      <w:pPr>
        <w:pStyle w:val="ListParagraph"/>
        <w:numPr>
          <w:ilvl w:val="0"/>
          <w:numId w:val="36"/>
        </w:numPr>
        <w:rPr>
          <w:rFonts w:ascii="Century Gothic" w:hAnsi="Century Gothic"/>
          <w:sz w:val="22"/>
          <w:szCs w:val="22"/>
        </w:rPr>
      </w:pPr>
      <w:r>
        <w:rPr>
          <w:rFonts w:ascii="Century Gothic" w:hAnsi="Century Gothic"/>
          <w:sz w:val="22"/>
          <w:szCs w:val="22"/>
        </w:rPr>
        <w:t>We will have c</w:t>
      </w:r>
      <w:r w:rsidR="00B84138" w:rsidRPr="00830A58">
        <w:rPr>
          <w:rFonts w:ascii="Century Gothic" w:hAnsi="Century Gothic"/>
          <w:sz w:val="22"/>
          <w:szCs w:val="22"/>
        </w:rPr>
        <w:t xml:space="preserve">omplete </w:t>
      </w:r>
      <w:r w:rsidR="00D134AC" w:rsidRPr="008B0B79">
        <w:rPr>
          <w:rFonts w:ascii="Century Gothic" w:hAnsi="Century Gothic"/>
          <w:sz w:val="22"/>
          <w:szCs w:val="22"/>
        </w:rPr>
        <w:t>____________</w:t>
      </w:r>
      <w:r w:rsidR="00D134AC" w:rsidRPr="000C6664">
        <w:rPr>
          <w:rFonts w:ascii="Century Gothic" w:hAnsi="Century Gothic"/>
          <w:sz w:val="22"/>
          <w:szCs w:val="22"/>
        </w:rPr>
        <w:t xml:space="preserve"> </w:t>
      </w:r>
      <w:r w:rsidR="00B84138" w:rsidRPr="00830A58">
        <w:rPr>
          <w:rFonts w:ascii="Century Gothic" w:hAnsi="Century Gothic"/>
          <w:sz w:val="22"/>
          <w:szCs w:val="22"/>
        </w:rPr>
        <w:t xml:space="preserve">to God.  </w:t>
      </w:r>
    </w:p>
    <w:p w14:paraId="4EEF523A" w14:textId="00D7E979" w:rsidR="00B84138" w:rsidRPr="00D134AC" w:rsidRDefault="00B236F9" w:rsidP="00F211B6">
      <w:pPr>
        <w:pStyle w:val="ListParagraph"/>
        <w:numPr>
          <w:ilvl w:val="0"/>
          <w:numId w:val="36"/>
        </w:numPr>
        <w:rPr>
          <w:rFonts w:ascii="Century Gothic" w:hAnsi="Century Gothic"/>
          <w:sz w:val="22"/>
          <w:szCs w:val="22"/>
        </w:rPr>
      </w:pPr>
      <w:r>
        <w:rPr>
          <w:rFonts w:ascii="Century Gothic" w:hAnsi="Century Gothic"/>
          <w:sz w:val="22"/>
          <w:szCs w:val="22"/>
        </w:rPr>
        <w:t>We will know then, what we cannot know now. (Read 1 Corinthians 13:12)</w:t>
      </w:r>
    </w:p>
    <w:sectPr w:rsidR="00B84138" w:rsidRPr="00D134AC" w:rsidSect="0079646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71EB" w14:textId="77777777" w:rsidR="00622D98" w:rsidRDefault="00622D98" w:rsidP="00CF2141">
      <w:r>
        <w:separator/>
      </w:r>
    </w:p>
  </w:endnote>
  <w:endnote w:type="continuationSeparator" w:id="0">
    <w:p w14:paraId="0E461BDA" w14:textId="77777777" w:rsidR="00622D98" w:rsidRDefault="00622D98"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D1E" w14:textId="1454683E" w:rsidR="008D43D5" w:rsidRPr="00CF2141" w:rsidRDefault="00830A58">
    <w:pPr>
      <w:pStyle w:val="Footer"/>
      <w:rPr>
        <w:rFonts w:ascii="Century Gothic" w:hAnsi="Century Gothic"/>
        <w:sz w:val="16"/>
        <w:szCs w:val="16"/>
      </w:rPr>
    </w:pPr>
    <w:r>
      <w:rPr>
        <w:rFonts w:ascii="Century Gothic" w:hAnsi="Century Gothic"/>
        <w:sz w:val="16"/>
        <w:szCs w:val="16"/>
      </w:rPr>
      <w:t>Created by</w:t>
    </w:r>
    <w:r w:rsidR="008D43D5" w:rsidRPr="00CF2141">
      <w:rPr>
        <w:rFonts w:ascii="Century Gothic" w:hAnsi="Century Gothic"/>
        <w:sz w:val="16"/>
        <w:szCs w:val="16"/>
      </w:rPr>
      <w:t xml:space="preserve"> Joseph Hanthorn</w:t>
    </w:r>
    <w:r w:rsidR="008D43D5" w:rsidRPr="00CF2141">
      <w:rPr>
        <w:rFonts w:ascii="Century Gothic" w:hAnsi="Century Gothic"/>
        <w:sz w:val="16"/>
        <w:szCs w:val="16"/>
      </w:rPr>
      <w:tab/>
    </w:r>
    <w:r w:rsidR="008D43D5" w:rsidRPr="00CF2141">
      <w:rPr>
        <w:rFonts w:ascii="Century Gothic" w:hAnsi="Century Gothic"/>
        <w:sz w:val="16"/>
        <w:szCs w:val="16"/>
      </w:rPr>
      <w:tab/>
    </w:r>
    <w:r>
      <w:rPr>
        <w:rFonts w:ascii="Century Gothic" w:hAnsi="Century Gothic"/>
        <w:sz w:val="16"/>
        <w:szCs w:val="16"/>
      </w:rPr>
      <w:t>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0980CF9B" w:rsidR="00CF2141" w:rsidRPr="00CF2141" w:rsidRDefault="000818CB">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52AD" w14:textId="77777777" w:rsidR="00622D98" w:rsidRDefault="00622D98" w:rsidP="00CF2141">
      <w:r>
        <w:separator/>
      </w:r>
    </w:p>
  </w:footnote>
  <w:footnote w:type="continuationSeparator" w:id="0">
    <w:p w14:paraId="5117EB5D" w14:textId="77777777" w:rsidR="00622D98" w:rsidRDefault="00622D98"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4271261"/>
      <w:docPartObj>
        <w:docPartGallery w:val="Page Numbers (Top of Page)"/>
        <w:docPartUnique/>
      </w:docPartObj>
    </w:sdtPr>
    <w:sdtContent>
      <w:p w14:paraId="41B84200" w14:textId="357127ED" w:rsidR="00830A58" w:rsidRDefault="00830A58" w:rsidP="00C67A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F996ED" w14:textId="77777777" w:rsidR="00830A58" w:rsidRDefault="00830A58" w:rsidP="00830A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1285927358"/>
      <w:docPartObj>
        <w:docPartGallery w:val="Page Numbers (Top of Page)"/>
        <w:docPartUnique/>
      </w:docPartObj>
    </w:sdtPr>
    <w:sdtContent>
      <w:p w14:paraId="116E2B2E" w14:textId="421E70D0" w:rsidR="00830A58" w:rsidRPr="00830A58" w:rsidRDefault="00830A58" w:rsidP="00C67A83">
        <w:pPr>
          <w:pStyle w:val="Header"/>
          <w:framePr w:wrap="none" w:vAnchor="text" w:hAnchor="margin" w:xAlign="right" w:y="1"/>
          <w:rPr>
            <w:rStyle w:val="PageNumber"/>
            <w:rFonts w:ascii="Century Gothic" w:hAnsi="Century Gothic"/>
            <w:sz w:val="16"/>
            <w:szCs w:val="16"/>
          </w:rPr>
        </w:pPr>
        <w:r w:rsidRPr="00830A58">
          <w:rPr>
            <w:rStyle w:val="PageNumber"/>
            <w:rFonts w:ascii="Century Gothic" w:hAnsi="Century Gothic"/>
            <w:sz w:val="16"/>
            <w:szCs w:val="16"/>
          </w:rPr>
          <w:fldChar w:fldCharType="begin"/>
        </w:r>
        <w:r w:rsidRPr="00830A58">
          <w:rPr>
            <w:rStyle w:val="PageNumber"/>
            <w:rFonts w:ascii="Century Gothic" w:hAnsi="Century Gothic"/>
            <w:sz w:val="16"/>
            <w:szCs w:val="16"/>
          </w:rPr>
          <w:instrText xml:space="preserve"> PAGE </w:instrText>
        </w:r>
        <w:r w:rsidRPr="00830A58">
          <w:rPr>
            <w:rStyle w:val="PageNumber"/>
            <w:rFonts w:ascii="Century Gothic" w:hAnsi="Century Gothic"/>
            <w:sz w:val="16"/>
            <w:szCs w:val="16"/>
          </w:rPr>
          <w:fldChar w:fldCharType="separate"/>
        </w:r>
        <w:r w:rsidRPr="00830A58">
          <w:rPr>
            <w:rStyle w:val="PageNumber"/>
            <w:rFonts w:ascii="Century Gothic" w:hAnsi="Century Gothic"/>
            <w:noProof/>
            <w:sz w:val="16"/>
            <w:szCs w:val="16"/>
          </w:rPr>
          <w:t>1</w:t>
        </w:r>
        <w:r w:rsidRPr="00830A58">
          <w:rPr>
            <w:rStyle w:val="PageNumber"/>
            <w:rFonts w:ascii="Century Gothic" w:hAnsi="Century Gothic"/>
            <w:sz w:val="16"/>
            <w:szCs w:val="16"/>
          </w:rPr>
          <w:fldChar w:fldCharType="end"/>
        </w:r>
      </w:p>
    </w:sdtContent>
  </w:sdt>
  <w:p w14:paraId="6F14FC96" w14:textId="77777777" w:rsidR="00830A58" w:rsidRPr="00830A58" w:rsidRDefault="00830A58" w:rsidP="00830A58">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383"/>
    <w:multiLevelType w:val="hybridMultilevel"/>
    <w:tmpl w:val="F0BE3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51BC1"/>
    <w:multiLevelType w:val="hybridMultilevel"/>
    <w:tmpl w:val="5CC426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1E6A"/>
    <w:multiLevelType w:val="hybridMultilevel"/>
    <w:tmpl w:val="4BA42156"/>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E1B27"/>
    <w:multiLevelType w:val="hybridMultilevel"/>
    <w:tmpl w:val="CC7071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62CE1"/>
    <w:multiLevelType w:val="hybridMultilevel"/>
    <w:tmpl w:val="02666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126A6"/>
    <w:multiLevelType w:val="hybridMultilevel"/>
    <w:tmpl w:val="225471CA"/>
    <w:lvl w:ilvl="0" w:tplc="570A7A0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F330F"/>
    <w:multiLevelType w:val="hybridMultilevel"/>
    <w:tmpl w:val="973A12FC"/>
    <w:lvl w:ilvl="0" w:tplc="C6E0F290">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142D5"/>
    <w:multiLevelType w:val="hybridMultilevel"/>
    <w:tmpl w:val="3498027A"/>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4770A"/>
    <w:multiLevelType w:val="hybridMultilevel"/>
    <w:tmpl w:val="2804A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775A"/>
    <w:multiLevelType w:val="hybridMultilevel"/>
    <w:tmpl w:val="C37E323C"/>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0289"/>
    <w:multiLevelType w:val="hybridMultilevel"/>
    <w:tmpl w:val="C37E323C"/>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7222F"/>
    <w:multiLevelType w:val="hybridMultilevel"/>
    <w:tmpl w:val="242E4890"/>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D5773"/>
    <w:multiLevelType w:val="hybridMultilevel"/>
    <w:tmpl w:val="6276A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676B5"/>
    <w:multiLevelType w:val="hybridMultilevel"/>
    <w:tmpl w:val="B28C53F0"/>
    <w:lvl w:ilvl="0" w:tplc="C6E0F2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C47A0"/>
    <w:multiLevelType w:val="hybridMultilevel"/>
    <w:tmpl w:val="12F48A9C"/>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10C0B"/>
    <w:multiLevelType w:val="hybridMultilevel"/>
    <w:tmpl w:val="087A717E"/>
    <w:lvl w:ilvl="0" w:tplc="04090019">
      <w:start w:val="1"/>
      <w:numFmt w:val="low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B0050"/>
    <w:multiLevelType w:val="hybridMultilevel"/>
    <w:tmpl w:val="F1F041A2"/>
    <w:lvl w:ilvl="0" w:tplc="570A7A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61C2C"/>
    <w:multiLevelType w:val="hybridMultilevel"/>
    <w:tmpl w:val="F5D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34CEC"/>
    <w:multiLevelType w:val="hybridMultilevel"/>
    <w:tmpl w:val="4EFA1E28"/>
    <w:lvl w:ilvl="0" w:tplc="570A7A04">
      <w:start w:val="1"/>
      <w:numFmt w:val="decimal"/>
      <w:lvlText w:val="%1."/>
      <w:lvlJc w:val="left"/>
      <w:pPr>
        <w:ind w:left="720" w:hanging="360"/>
      </w:pPr>
      <w:rPr>
        <w:b w:val="0"/>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F76536"/>
    <w:multiLevelType w:val="hybridMultilevel"/>
    <w:tmpl w:val="08A63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92742"/>
    <w:multiLevelType w:val="hybridMultilevel"/>
    <w:tmpl w:val="A642B3FE"/>
    <w:lvl w:ilvl="0" w:tplc="C6E0F2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E7F36"/>
    <w:multiLevelType w:val="hybridMultilevel"/>
    <w:tmpl w:val="568C97F2"/>
    <w:lvl w:ilvl="0" w:tplc="570A7A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A0DE4"/>
    <w:multiLevelType w:val="hybridMultilevel"/>
    <w:tmpl w:val="4BB0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192729">
    <w:abstractNumId w:val="25"/>
  </w:num>
  <w:num w:numId="2" w16cid:durableId="2108307689">
    <w:abstractNumId w:val="22"/>
  </w:num>
  <w:num w:numId="3" w16cid:durableId="460999964">
    <w:abstractNumId w:val="18"/>
  </w:num>
  <w:num w:numId="4" w16cid:durableId="1428111204">
    <w:abstractNumId w:val="6"/>
  </w:num>
  <w:num w:numId="5" w16cid:durableId="1520312976">
    <w:abstractNumId w:val="26"/>
  </w:num>
  <w:num w:numId="6" w16cid:durableId="1529374452">
    <w:abstractNumId w:val="7"/>
  </w:num>
  <w:num w:numId="7" w16cid:durableId="637031737">
    <w:abstractNumId w:val="15"/>
  </w:num>
  <w:num w:numId="8" w16cid:durableId="192153045">
    <w:abstractNumId w:val="11"/>
  </w:num>
  <w:num w:numId="9" w16cid:durableId="1376278193">
    <w:abstractNumId w:val="8"/>
  </w:num>
  <w:num w:numId="10" w16cid:durableId="2124763505">
    <w:abstractNumId w:val="24"/>
  </w:num>
  <w:num w:numId="11" w16cid:durableId="992103833">
    <w:abstractNumId w:val="9"/>
  </w:num>
  <w:num w:numId="12" w16cid:durableId="453839455">
    <w:abstractNumId w:val="32"/>
  </w:num>
  <w:num w:numId="13" w16cid:durableId="1171987627">
    <w:abstractNumId w:val="2"/>
  </w:num>
  <w:num w:numId="14" w16cid:durableId="1599630188">
    <w:abstractNumId w:val="17"/>
  </w:num>
  <w:num w:numId="15" w16cid:durableId="1544175222">
    <w:abstractNumId w:val="13"/>
  </w:num>
  <w:num w:numId="16" w16cid:durableId="948200997">
    <w:abstractNumId w:val="3"/>
  </w:num>
  <w:num w:numId="17" w16cid:durableId="1724062014">
    <w:abstractNumId w:val="16"/>
  </w:num>
  <w:num w:numId="18" w16cid:durableId="1811627905">
    <w:abstractNumId w:val="4"/>
  </w:num>
  <w:num w:numId="19" w16cid:durableId="2045589988">
    <w:abstractNumId w:val="20"/>
  </w:num>
  <w:num w:numId="20" w16cid:durableId="1899052158">
    <w:abstractNumId w:val="27"/>
  </w:num>
  <w:num w:numId="21" w16cid:durableId="2134589079">
    <w:abstractNumId w:val="31"/>
  </w:num>
  <w:num w:numId="22" w16cid:durableId="2006281372">
    <w:abstractNumId w:val="19"/>
  </w:num>
  <w:num w:numId="23" w16cid:durableId="773935346">
    <w:abstractNumId w:val="5"/>
  </w:num>
  <w:num w:numId="24" w16cid:durableId="1956061776">
    <w:abstractNumId w:val="0"/>
  </w:num>
  <w:num w:numId="25" w16cid:durableId="788939343">
    <w:abstractNumId w:val="28"/>
  </w:num>
  <w:num w:numId="26" w16cid:durableId="1731540226">
    <w:abstractNumId w:val="23"/>
  </w:num>
  <w:num w:numId="27" w16cid:durableId="99641139">
    <w:abstractNumId w:val="33"/>
  </w:num>
  <w:num w:numId="28" w16cid:durableId="1627275600">
    <w:abstractNumId w:val="12"/>
  </w:num>
  <w:num w:numId="29" w16cid:durableId="1598559502">
    <w:abstractNumId w:val="21"/>
  </w:num>
  <w:num w:numId="30" w16cid:durableId="632566476">
    <w:abstractNumId w:val="29"/>
  </w:num>
  <w:num w:numId="31" w16cid:durableId="1896432780">
    <w:abstractNumId w:val="14"/>
  </w:num>
  <w:num w:numId="32" w16cid:durableId="658996937">
    <w:abstractNumId w:val="10"/>
  </w:num>
  <w:num w:numId="33" w16cid:durableId="1001812501">
    <w:abstractNumId w:val="35"/>
  </w:num>
  <w:num w:numId="34" w16cid:durableId="1864633653">
    <w:abstractNumId w:val="30"/>
  </w:num>
  <w:num w:numId="35" w16cid:durableId="1362169307">
    <w:abstractNumId w:val="34"/>
  </w:num>
  <w:num w:numId="36" w16cid:durableId="5109917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36C9B"/>
    <w:rsid w:val="000818CB"/>
    <w:rsid w:val="000829FC"/>
    <w:rsid w:val="000B1FC3"/>
    <w:rsid w:val="000C0A6F"/>
    <w:rsid w:val="000D3CA2"/>
    <w:rsid w:val="000E269E"/>
    <w:rsid w:val="000E3371"/>
    <w:rsid w:val="000F39FF"/>
    <w:rsid w:val="000F618B"/>
    <w:rsid w:val="00106192"/>
    <w:rsid w:val="0011514C"/>
    <w:rsid w:val="001220BD"/>
    <w:rsid w:val="00132E56"/>
    <w:rsid w:val="00165F65"/>
    <w:rsid w:val="00174E73"/>
    <w:rsid w:val="00175D26"/>
    <w:rsid w:val="00176815"/>
    <w:rsid w:val="00180DCF"/>
    <w:rsid w:val="001E4693"/>
    <w:rsid w:val="002142AB"/>
    <w:rsid w:val="00242E45"/>
    <w:rsid w:val="00247BF9"/>
    <w:rsid w:val="0026287F"/>
    <w:rsid w:val="00272278"/>
    <w:rsid w:val="0027555E"/>
    <w:rsid w:val="00275FB7"/>
    <w:rsid w:val="002A3568"/>
    <w:rsid w:val="002A3B38"/>
    <w:rsid w:val="002B132E"/>
    <w:rsid w:val="002C62CE"/>
    <w:rsid w:val="002D1F02"/>
    <w:rsid w:val="002F1DB7"/>
    <w:rsid w:val="002F5C0B"/>
    <w:rsid w:val="0031158A"/>
    <w:rsid w:val="00325645"/>
    <w:rsid w:val="00327B9B"/>
    <w:rsid w:val="00360C43"/>
    <w:rsid w:val="00394E7E"/>
    <w:rsid w:val="003C15C4"/>
    <w:rsid w:val="003D14FA"/>
    <w:rsid w:val="003D2986"/>
    <w:rsid w:val="003F70BD"/>
    <w:rsid w:val="0040079D"/>
    <w:rsid w:val="00400D8B"/>
    <w:rsid w:val="00417D73"/>
    <w:rsid w:val="00466400"/>
    <w:rsid w:val="00467B26"/>
    <w:rsid w:val="00472C5B"/>
    <w:rsid w:val="00497E15"/>
    <w:rsid w:val="004A1C21"/>
    <w:rsid w:val="004C7AFC"/>
    <w:rsid w:val="004F091A"/>
    <w:rsid w:val="004F3DF1"/>
    <w:rsid w:val="00517571"/>
    <w:rsid w:val="0054736E"/>
    <w:rsid w:val="005713D1"/>
    <w:rsid w:val="005A5941"/>
    <w:rsid w:val="005C5BB1"/>
    <w:rsid w:val="005E792A"/>
    <w:rsid w:val="00600D92"/>
    <w:rsid w:val="00615311"/>
    <w:rsid w:val="00622D98"/>
    <w:rsid w:val="00626DBC"/>
    <w:rsid w:val="0064648B"/>
    <w:rsid w:val="006555E3"/>
    <w:rsid w:val="006668CD"/>
    <w:rsid w:val="00680924"/>
    <w:rsid w:val="00683730"/>
    <w:rsid w:val="00690864"/>
    <w:rsid w:val="00693E15"/>
    <w:rsid w:val="006A2995"/>
    <w:rsid w:val="006B3009"/>
    <w:rsid w:val="006C46CD"/>
    <w:rsid w:val="006E06F6"/>
    <w:rsid w:val="006E14DF"/>
    <w:rsid w:val="006E335A"/>
    <w:rsid w:val="0070547C"/>
    <w:rsid w:val="00705B58"/>
    <w:rsid w:val="0071048A"/>
    <w:rsid w:val="007257F6"/>
    <w:rsid w:val="00727FCB"/>
    <w:rsid w:val="007512FE"/>
    <w:rsid w:val="00767501"/>
    <w:rsid w:val="00796469"/>
    <w:rsid w:val="007A1CB7"/>
    <w:rsid w:val="007A5AEA"/>
    <w:rsid w:val="007D30D9"/>
    <w:rsid w:val="00811BC5"/>
    <w:rsid w:val="00825202"/>
    <w:rsid w:val="00830A58"/>
    <w:rsid w:val="00831F84"/>
    <w:rsid w:val="008351DE"/>
    <w:rsid w:val="00842ABE"/>
    <w:rsid w:val="00845B65"/>
    <w:rsid w:val="00846761"/>
    <w:rsid w:val="00846B8D"/>
    <w:rsid w:val="00852977"/>
    <w:rsid w:val="00857350"/>
    <w:rsid w:val="008842D1"/>
    <w:rsid w:val="008923F0"/>
    <w:rsid w:val="008A2061"/>
    <w:rsid w:val="008B7CA9"/>
    <w:rsid w:val="008C29B2"/>
    <w:rsid w:val="008D43D5"/>
    <w:rsid w:val="009165A2"/>
    <w:rsid w:val="009307E5"/>
    <w:rsid w:val="00947F54"/>
    <w:rsid w:val="00950BB6"/>
    <w:rsid w:val="0095452D"/>
    <w:rsid w:val="00971CA5"/>
    <w:rsid w:val="009728E8"/>
    <w:rsid w:val="00984208"/>
    <w:rsid w:val="00985B02"/>
    <w:rsid w:val="009B303D"/>
    <w:rsid w:val="009F0602"/>
    <w:rsid w:val="00A01744"/>
    <w:rsid w:val="00A22E36"/>
    <w:rsid w:val="00A3445D"/>
    <w:rsid w:val="00A4314F"/>
    <w:rsid w:val="00A82920"/>
    <w:rsid w:val="00A84922"/>
    <w:rsid w:val="00A86631"/>
    <w:rsid w:val="00A93189"/>
    <w:rsid w:val="00AA3684"/>
    <w:rsid w:val="00AB62D1"/>
    <w:rsid w:val="00B17997"/>
    <w:rsid w:val="00B22729"/>
    <w:rsid w:val="00B236F9"/>
    <w:rsid w:val="00B335A1"/>
    <w:rsid w:val="00B51C73"/>
    <w:rsid w:val="00B60FE0"/>
    <w:rsid w:val="00B80EBF"/>
    <w:rsid w:val="00B83DFC"/>
    <w:rsid w:val="00B84138"/>
    <w:rsid w:val="00B970FA"/>
    <w:rsid w:val="00BA0D0D"/>
    <w:rsid w:val="00BB488A"/>
    <w:rsid w:val="00BC0E48"/>
    <w:rsid w:val="00BC4011"/>
    <w:rsid w:val="00BC4B3C"/>
    <w:rsid w:val="00BD2A74"/>
    <w:rsid w:val="00BD5963"/>
    <w:rsid w:val="00BE1A4C"/>
    <w:rsid w:val="00C07DB4"/>
    <w:rsid w:val="00C07DC9"/>
    <w:rsid w:val="00C56E63"/>
    <w:rsid w:val="00C6486E"/>
    <w:rsid w:val="00C7089C"/>
    <w:rsid w:val="00C90060"/>
    <w:rsid w:val="00C963E2"/>
    <w:rsid w:val="00CA3530"/>
    <w:rsid w:val="00CD2264"/>
    <w:rsid w:val="00CD6065"/>
    <w:rsid w:val="00CF2141"/>
    <w:rsid w:val="00D134AC"/>
    <w:rsid w:val="00D14513"/>
    <w:rsid w:val="00D23B6E"/>
    <w:rsid w:val="00D25E8A"/>
    <w:rsid w:val="00D3317C"/>
    <w:rsid w:val="00D53177"/>
    <w:rsid w:val="00D63E95"/>
    <w:rsid w:val="00D663DB"/>
    <w:rsid w:val="00D80A3C"/>
    <w:rsid w:val="00D86C49"/>
    <w:rsid w:val="00D91DA7"/>
    <w:rsid w:val="00D9585B"/>
    <w:rsid w:val="00E16EF0"/>
    <w:rsid w:val="00E208A3"/>
    <w:rsid w:val="00E40DC5"/>
    <w:rsid w:val="00E64FE3"/>
    <w:rsid w:val="00E65C96"/>
    <w:rsid w:val="00ED2E71"/>
    <w:rsid w:val="00ED67B5"/>
    <w:rsid w:val="00EE2B38"/>
    <w:rsid w:val="00EE6B1A"/>
    <w:rsid w:val="00EE755E"/>
    <w:rsid w:val="00EF5B98"/>
    <w:rsid w:val="00F211B6"/>
    <w:rsid w:val="00F53312"/>
    <w:rsid w:val="00F54701"/>
    <w:rsid w:val="00F6455F"/>
    <w:rsid w:val="00F84661"/>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3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17781440">
      <w:bodyDiv w:val="1"/>
      <w:marLeft w:val="0"/>
      <w:marRight w:val="0"/>
      <w:marTop w:val="0"/>
      <w:marBottom w:val="0"/>
      <w:divBdr>
        <w:top w:val="none" w:sz="0" w:space="0" w:color="auto"/>
        <w:left w:val="none" w:sz="0" w:space="0" w:color="auto"/>
        <w:bottom w:val="none" w:sz="0" w:space="0" w:color="auto"/>
        <w:right w:val="none" w:sz="0" w:space="0" w:color="auto"/>
      </w:divBdr>
    </w:div>
    <w:div w:id="4615347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40778133">
      <w:bodyDiv w:val="1"/>
      <w:marLeft w:val="0"/>
      <w:marRight w:val="0"/>
      <w:marTop w:val="0"/>
      <w:marBottom w:val="0"/>
      <w:divBdr>
        <w:top w:val="none" w:sz="0" w:space="0" w:color="auto"/>
        <w:left w:val="none" w:sz="0" w:space="0" w:color="auto"/>
        <w:bottom w:val="none" w:sz="0" w:space="0" w:color="auto"/>
        <w:right w:val="none" w:sz="0" w:space="0" w:color="auto"/>
      </w:divBdr>
    </w:div>
    <w:div w:id="14478406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28804751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53389801">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00644004">
      <w:bodyDiv w:val="1"/>
      <w:marLeft w:val="0"/>
      <w:marRight w:val="0"/>
      <w:marTop w:val="0"/>
      <w:marBottom w:val="0"/>
      <w:divBdr>
        <w:top w:val="none" w:sz="0" w:space="0" w:color="auto"/>
        <w:left w:val="none" w:sz="0" w:space="0" w:color="auto"/>
        <w:bottom w:val="none" w:sz="0" w:space="0" w:color="auto"/>
        <w:right w:val="none" w:sz="0" w:space="0" w:color="auto"/>
      </w:divBdr>
    </w:div>
    <w:div w:id="629629934">
      <w:bodyDiv w:val="1"/>
      <w:marLeft w:val="0"/>
      <w:marRight w:val="0"/>
      <w:marTop w:val="0"/>
      <w:marBottom w:val="0"/>
      <w:divBdr>
        <w:top w:val="none" w:sz="0" w:space="0" w:color="auto"/>
        <w:left w:val="none" w:sz="0" w:space="0" w:color="auto"/>
        <w:bottom w:val="none" w:sz="0" w:space="0" w:color="auto"/>
        <w:right w:val="none" w:sz="0" w:space="0" w:color="auto"/>
      </w:divBdr>
    </w:div>
    <w:div w:id="641613890">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64108773">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50360462">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345258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098600095">
      <w:bodyDiv w:val="1"/>
      <w:marLeft w:val="0"/>
      <w:marRight w:val="0"/>
      <w:marTop w:val="0"/>
      <w:marBottom w:val="0"/>
      <w:divBdr>
        <w:top w:val="none" w:sz="0" w:space="0" w:color="auto"/>
        <w:left w:val="none" w:sz="0" w:space="0" w:color="auto"/>
        <w:bottom w:val="none" w:sz="0" w:space="0" w:color="auto"/>
        <w:right w:val="none" w:sz="0" w:space="0" w:color="auto"/>
      </w:divBdr>
    </w:div>
    <w:div w:id="1100373111">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11166525">
      <w:bodyDiv w:val="1"/>
      <w:marLeft w:val="0"/>
      <w:marRight w:val="0"/>
      <w:marTop w:val="0"/>
      <w:marBottom w:val="0"/>
      <w:divBdr>
        <w:top w:val="none" w:sz="0" w:space="0" w:color="auto"/>
        <w:left w:val="none" w:sz="0" w:space="0" w:color="auto"/>
        <w:bottom w:val="none" w:sz="0" w:space="0" w:color="auto"/>
        <w:right w:val="none" w:sz="0" w:space="0" w:color="auto"/>
      </w:divBdr>
    </w:div>
    <w:div w:id="1122268854">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40995006">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35042020">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371809183">
      <w:bodyDiv w:val="1"/>
      <w:marLeft w:val="0"/>
      <w:marRight w:val="0"/>
      <w:marTop w:val="0"/>
      <w:marBottom w:val="0"/>
      <w:divBdr>
        <w:top w:val="none" w:sz="0" w:space="0" w:color="auto"/>
        <w:left w:val="none" w:sz="0" w:space="0" w:color="auto"/>
        <w:bottom w:val="none" w:sz="0" w:space="0" w:color="auto"/>
        <w:right w:val="none" w:sz="0" w:space="0" w:color="auto"/>
      </w:divBdr>
    </w:div>
    <w:div w:id="1410076851">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88134917">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9406620">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72179370">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234799">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69647470">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2019-10-30T17:17:00Z</cp:lastPrinted>
  <dcterms:created xsi:type="dcterms:W3CDTF">2023-01-02T21:09:00Z</dcterms:created>
  <dcterms:modified xsi:type="dcterms:W3CDTF">2023-01-02T21:15:00Z</dcterms:modified>
</cp:coreProperties>
</file>