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CD1D39" w:rsidRPr="00B970FA" w:rsidRDefault="006E335A" w:rsidP="006E335A">
      <w:pPr>
        <w:jc w:val="center"/>
        <w:rPr>
          <w:rFonts w:ascii="Century Gothic" w:hAnsi="Century Gothic"/>
          <w:b/>
          <w:sz w:val="22"/>
          <w:szCs w:val="22"/>
        </w:rPr>
      </w:pPr>
      <w:r w:rsidRPr="00B970FA">
        <w:rPr>
          <w:rFonts w:ascii="Century Gothic" w:hAnsi="Century Gothic"/>
          <w:b/>
          <w:sz w:val="22"/>
          <w:szCs w:val="22"/>
        </w:rPr>
        <w:t>EXPLORING GOD’S WORD</w:t>
      </w:r>
    </w:p>
    <w:p w14:paraId="2BA33664" w14:textId="11571DA6" w:rsidR="00843FE5" w:rsidRPr="00A50BA5" w:rsidRDefault="00AB62D1" w:rsidP="00A50BA5">
      <w:pPr>
        <w:jc w:val="center"/>
        <w:rPr>
          <w:rFonts w:ascii="Century Gothic" w:hAnsi="Century Gothic"/>
          <w:b/>
          <w:sz w:val="22"/>
          <w:szCs w:val="22"/>
        </w:rPr>
      </w:pPr>
      <w:r>
        <w:rPr>
          <w:rFonts w:ascii="Century Gothic" w:hAnsi="Century Gothic"/>
          <w:b/>
          <w:sz w:val="22"/>
          <w:szCs w:val="22"/>
        </w:rPr>
        <w:t>LESSON 2</w:t>
      </w:r>
    </w:p>
    <w:p w14:paraId="1AFB3F07" w14:textId="134D3A8C" w:rsidR="006E14DF" w:rsidRDefault="00824794">
      <w:pPr>
        <w:rPr>
          <w:rFonts w:ascii="Century Gothic" w:hAnsi="Century Gothic"/>
          <w:sz w:val="22"/>
          <w:szCs w:val="22"/>
        </w:rPr>
      </w:pPr>
      <w:r>
        <w:rPr>
          <w:rFonts w:ascii="Century Gothic" w:hAnsi="Century Gothic"/>
          <w:sz w:val="22"/>
          <w:szCs w:val="22"/>
        </w:rPr>
        <w:t>(</w:t>
      </w:r>
      <w:r w:rsidR="006E14DF" w:rsidRPr="007A5AEA">
        <w:rPr>
          <w:rFonts w:ascii="Century Gothic" w:hAnsi="Century Gothic"/>
          <w:sz w:val="22"/>
          <w:szCs w:val="22"/>
        </w:rPr>
        <w:t xml:space="preserve">Read Genesis </w:t>
      </w:r>
      <w:r w:rsidR="00AB62D1" w:rsidRPr="007A5AEA">
        <w:rPr>
          <w:rFonts w:ascii="Century Gothic" w:hAnsi="Century Gothic"/>
          <w:sz w:val="22"/>
          <w:szCs w:val="22"/>
        </w:rPr>
        <w:t>6:5-</w:t>
      </w:r>
      <w:r w:rsidR="00081958">
        <w:rPr>
          <w:rFonts w:ascii="Century Gothic" w:hAnsi="Century Gothic"/>
          <w:sz w:val="22"/>
          <w:szCs w:val="22"/>
        </w:rPr>
        <w:t>1</w:t>
      </w:r>
      <w:r w:rsidR="00AB62D1" w:rsidRPr="007A5AEA">
        <w:rPr>
          <w:rFonts w:ascii="Century Gothic" w:hAnsi="Century Gothic"/>
          <w:sz w:val="22"/>
          <w:szCs w:val="22"/>
        </w:rPr>
        <w:t>8</w:t>
      </w:r>
      <w:r>
        <w:rPr>
          <w:rFonts w:ascii="Century Gothic" w:hAnsi="Century Gothic"/>
          <w:sz w:val="22"/>
          <w:szCs w:val="22"/>
        </w:rPr>
        <w:t>)</w:t>
      </w:r>
    </w:p>
    <w:p w14:paraId="112516FD" w14:textId="77777777" w:rsidR="0027555E" w:rsidRPr="007A5AEA" w:rsidRDefault="0027555E">
      <w:pPr>
        <w:rPr>
          <w:rFonts w:ascii="Century Gothic" w:hAnsi="Century Gothic"/>
          <w:sz w:val="22"/>
          <w:szCs w:val="22"/>
        </w:rPr>
      </w:pPr>
    </w:p>
    <w:p w14:paraId="78F7E6A8" w14:textId="5AC8F411" w:rsidR="00497E15" w:rsidRPr="007A5AEA" w:rsidRDefault="00AB62D1">
      <w:pPr>
        <w:rPr>
          <w:rFonts w:ascii="Century Gothic" w:hAnsi="Century Gothic"/>
          <w:sz w:val="22"/>
          <w:szCs w:val="22"/>
        </w:rPr>
      </w:pPr>
      <w:r w:rsidRPr="007A5AEA">
        <w:rPr>
          <w:rFonts w:ascii="Century Gothic" w:hAnsi="Century Gothic"/>
          <w:sz w:val="22"/>
          <w:szCs w:val="22"/>
        </w:rPr>
        <w:t xml:space="preserve">After the Fall, mankind was left without a clear revelation </w:t>
      </w:r>
      <w:r w:rsidR="00F417D8">
        <w:rPr>
          <w:rFonts w:ascii="Century Gothic" w:hAnsi="Century Gothic"/>
          <w:sz w:val="22"/>
          <w:szCs w:val="22"/>
        </w:rPr>
        <w:t xml:space="preserve">of </w:t>
      </w:r>
      <w:r w:rsidRPr="007A5AEA">
        <w:rPr>
          <w:rFonts w:ascii="Century Gothic" w:hAnsi="Century Gothic"/>
          <w:sz w:val="22"/>
          <w:szCs w:val="22"/>
        </w:rPr>
        <w:t xml:space="preserve">God.  Mankind simply did that which seemed </w:t>
      </w:r>
      <w:r w:rsidR="00F417D8">
        <w:rPr>
          <w:rFonts w:ascii="Century Gothic" w:hAnsi="Century Gothic"/>
          <w:sz w:val="22"/>
          <w:szCs w:val="22"/>
        </w:rPr>
        <w:t>right</w:t>
      </w:r>
      <w:r w:rsidRPr="007A5AEA">
        <w:rPr>
          <w:rFonts w:ascii="Century Gothic" w:hAnsi="Century Gothic"/>
          <w:sz w:val="22"/>
          <w:szCs w:val="22"/>
        </w:rPr>
        <w:t xml:space="preserve"> to them.  Sin abounded</w:t>
      </w:r>
      <w:r w:rsidR="00F97E09">
        <w:rPr>
          <w:rFonts w:ascii="Century Gothic" w:hAnsi="Century Gothic"/>
          <w:sz w:val="22"/>
          <w:szCs w:val="22"/>
        </w:rPr>
        <w:t>,</w:t>
      </w:r>
      <w:r w:rsidRPr="007A5AEA">
        <w:rPr>
          <w:rFonts w:ascii="Century Gothic" w:hAnsi="Century Gothic"/>
          <w:sz w:val="22"/>
          <w:szCs w:val="22"/>
        </w:rPr>
        <w:t xml:space="preserve"> and mankind became excessively wicked.  </w:t>
      </w:r>
      <w:r w:rsidR="0027555E">
        <w:rPr>
          <w:rFonts w:ascii="Century Gothic" w:hAnsi="Century Gothic"/>
          <w:sz w:val="22"/>
          <w:szCs w:val="22"/>
        </w:rPr>
        <w:t>God decided to purge the earth and</w:t>
      </w:r>
      <w:r w:rsidR="00843FE5">
        <w:rPr>
          <w:rFonts w:ascii="Century Gothic" w:hAnsi="Century Gothic"/>
          <w:sz w:val="22"/>
          <w:szCs w:val="22"/>
        </w:rPr>
        <w:t xml:space="preserve"> j</w:t>
      </w:r>
      <w:r w:rsidR="0027555E">
        <w:rPr>
          <w:rFonts w:ascii="Century Gothic" w:hAnsi="Century Gothic"/>
          <w:sz w:val="22"/>
          <w:szCs w:val="22"/>
        </w:rPr>
        <w:t xml:space="preserve">udge their wickedness.  </w:t>
      </w:r>
      <w:r w:rsidR="00843FE5">
        <w:rPr>
          <w:rFonts w:ascii="Century Gothic" w:hAnsi="Century Gothic"/>
          <w:sz w:val="22"/>
          <w:szCs w:val="22"/>
        </w:rPr>
        <w:t xml:space="preserve">But the </w:t>
      </w:r>
      <w:r w:rsidR="00F417D8">
        <w:rPr>
          <w:rFonts w:ascii="Century Gothic" w:hAnsi="Century Gothic"/>
          <w:sz w:val="22"/>
          <w:szCs w:val="22"/>
        </w:rPr>
        <w:t>S</w:t>
      </w:r>
      <w:r w:rsidR="00843FE5">
        <w:rPr>
          <w:rFonts w:ascii="Century Gothic" w:hAnsi="Century Gothic"/>
          <w:sz w:val="22"/>
          <w:szCs w:val="22"/>
        </w:rPr>
        <w:t xml:space="preserve">criptures tell us that Noah found grace in the eyes of the Lord. </w:t>
      </w:r>
    </w:p>
    <w:p w14:paraId="2062BFE0" w14:textId="77777777" w:rsidR="006E14DF" w:rsidRPr="007A5AEA" w:rsidRDefault="006E14DF">
      <w:pPr>
        <w:rPr>
          <w:rFonts w:ascii="Century Gothic" w:hAnsi="Century Gothic"/>
          <w:sz w:val="22"/>
          <w:szCs w:val="22"/>
        </w:rPr>
      </w:pPr>
    </w:p>
    <w:p w14:paraId="2E4A3EFB" w14:textId="13210EB2" w:rsidR="0054736E" w:rsidRPr="007A5AEA" w:rsidRDefault="00AB62D1" w:rsidP="000D3CA2">
      <w:pPr>
        <w:pStyle w:val="ListParagraph"/>
        <w:numPr>
          <w:ilvl w:val="0"/>
          <w:numId w:val="1"/>
        </w:numPr>
        <w:rPr>
          <w:rFonts w:ascii="Century Gothic" w:hAnsi="Century Gothic"/>
          <w:b/>
          <w:sz w:val="22"/>
          <w:szCs w:val="22"/>
        </w:rPr>
      </w:pPr>
      <w:r w:rsidRPr="007A5AEA">
        <w:rPr>
          <w:rFonts w:ascii="Century Gothic" w:hAnsi="Century Gothic"/>
          <w:b/>
          <w:sz w:val="22"/>
          <w:szCs w:val="22"/>
        </w:rPr>
        <w:t xml:space="preserve">NOAH WAS SAVED BY </w:t>
      </w:r>
      <w:r w:rsidR="00A50BA5">
        <w:rPr>
          <w:rFonts w:ascii="Century Gothic" w:hAnsi="Century Gothic"/>
          <w:bCs/>
          <w:sz w:val="22"/>
          <w:szCs w:val="22"/>
        </w:rPr>
        <w:t>___________</w:t>
      </w:r>
      <w:r w:rsidRPr="007A5AEA">
        <w:rPr>
          <w:rFonts w:ascii="Century Gothic" w:hAnsi="Century Gothic"/>
          <w:b/>
          <w:sz w:val="22"/>
          <w:szCs w:val="22"/>
        </w:rPr>
        <w:t xml:space="preserve"> THROUGH </w:t>
      </w:r>
      <w:r w:rsidR="00A50BA5">
        <w:rPr>
          <w:rFonts w:ascii="Century Gothic" w:hAnsi="Century Gothic"/>
          <w:bCs/>
          <w:sz w:val="22"/>
          <w:szCs w:val="22"/>
        </w:rPr>
        <w:t>___________</w:t>
      </w:r>
      <w:r w:rsidRPr="007A5AEA">
        <w:rPr>
          <w:rFonts w:ascii="Century Gothic" w:hAnsi="Century Gothic"/>
          <w:b/>
          <w:sz w:val="22"/>
          <w:szCs w:val="22"/>
        </w:rPr>
        <w:t>:</w:t>
      </w:r>
    </w:p>
    <w:p w14:paraId="182ACB0C" w14:textId="77777777" w:rsidR="00FF10CB" w:rsidRPr="007A5AEA" w:rsidRDefault="00FF10CB" w:rsidP="0054736E">
      <w:pPr>
        <w:rPr>
          <w:rFonts w:ascii="Century Gothic" w:hAnsi="Century Gothic"/>
          <w:b/>
          <w:sz w:val="22"/>
          <w:szCs w:val="22"/>
        </w:rPr>
      </w:pPr>
    </w:p>
    <w:p w14:paraId="338FC047" w14:textId="2536F487" w:rsidR="00FF10CB" w:rsidRPr="00F417D8" w:rsidRDefault="00247BF9" w:rsidP="00F417D8">
      <w:pPr>
        <w:pStyle w:val="ListParagraph"/>
        <w:numPr>
          <w:ilvl w:val="0"/>
          <w:numId w:val="15"/>
        </w:numPr>
        <w:rPr>
          <w:rFonts w:ascii="Century Gothic" w:hAnsi="Century Gothic"/>
          <w:b/>
          <w:sz w:val="22"/>
          <w:szCs w:val="22"/>
        </w:rPr>
      </w:pPr>
      <w:r w:rsidRPr="00F417D8">
        <w:rPr>
          <w:rFonts w:ascii="Century Gothic" w:hAnsi="Century Gothic"/>
          <w:b/>
          <w:sz w:val="22"/>
          <w:szCs w:val="22"/>
        </w:rPr>
        <w:t>Noah was saved by Grace:</w:t>
      </w:r>
    </w:p>
    <w:p w14:paraId="60D461E6" w14:textId="2CD02EA6" w:rsidR="00FF10CB" w:rsidRPr="007A5AEA" w:rsidRDefault="00FF10CB" w:rsidP="00FF10CB">
      <w:pPr>
        <w:rPr>
          <w:rFonts w:ascii="Century Gothic" w:hAnsi="Century Gothic"/>
          <w:sz w:val="22"/>
          <w:szCs w:val="22"/>
        </w:rPr>
      </w:pPr>
      <w:r w:rsidRPr="007A5AEA">
        <w:rPr>
          <w:rFonts w:ascii="Century Gothic" w:hAnsi="Century Gothic"/>
          <w:b/>
          <w:bCs/>
          <w:sz w:val="22"/>
          <w:szCs w:val="22"/>
        </w:rPr>
        <w:t>Genesis 6:8 (NKJV)</w:t>
      </w:r>
      <w:r w:rsidRPr="007A5AEA">
        <w:rPr>
          <w:rFonts w:ascii="Century Gothic" w:hAnsi="Century Gothic"/>
          <w:sz w:val="22"/>
          <w:szCs w:val="22"/>
        </w:rPr>
        <w:t xml:space="preserve"> </w:t>
      </w:r>
    </w:p>
    <w:p w14:paraId="4EBC943D" w14:textId="77777777" w:rsidR="00FF10CB" w:rsidRPr="007A5AEA" w:rsidRDefault="00FF10CB" w:rsidP="00FF10CB">
      <w:pPr>
        <w:rPr>
          <w:rFonts w:ascii="Century Gothic" w:hAnsi="Century Gothic"/>
          <w:sz w:val="22"/>
          <w:szCs w:val="22"/>
        </w:rPr>
      </w:pPr>
      <w:r w:rsidRPr="007A5AEA">
        <w:rPr>
          <w:rFonts w:ascii="Century Gothic" w:hAnsi="Century Gothic"/>
          <w:b/>
          <w:bCs/>
          <w:sz w:val="22"/>
          <w:szCs w:val="22"/>
        </w:rPr>
        <w:t>8</w:t>
      </w:r>
      <w:r w:rsidRPr="007A5AEA">
        <w:rPr>
          <w:rFonts w:ascii="Century Gothic" w:hAnsi="Century Gothic"/>
          <w:sz w:val="22"/>
          <w:szCs w:val="22"/>
        </w:rPr>
        <w:t xml:space="preserve"> </w:t>
      </w:r>
      <w:r w:rsidRPr="00843FE5">
        <w:rPr>
          <w:rFonts w:ascii="Century Gothic" w:hAnsi="Century Gothic"/>
          <w:sz w:val="22"/>
          <w:szCs w:val="22"/>
        </w:rPr>
        <w:t>But Noah found grace in</w:t>
      </w:r>
      <w:r w:rsidRPr="007A5AEA">
        <w:rPr>
          <w:rFonts w:ascii="Century Gothic" w:hAnsi="Century Gothic"/>
          <w:sz w:val="22"/>
          <w:szCs w:val="22"/>
        </w:rPr>
        <w:t xml:space="preserve"> the eyes of the </w:t>
      </w:r>
      <w:r w:rsidRPr="007A5AEA">
        <w:rPr>
          <w:rFonts w:ascii="Century Gothic" w:hAnsi="Century Gothic"/>
          <w:smallCaps/>
          <w:sz w:val="22"/>
          <w:szCs w:val="22"/>
        </w:rPr>
        <w:t>Lord</w:t>
      </w:r>
      <w:r w:rsidRPr="007A5AEA">
        <w:rPr>
          <w:rFonts w:ascii="Century Gothic" w:hAnsi="Century Gothic"/>
          <w:sz w:val="22"/>
          <w:szCs w:val="22"/>
        </w:rPr>
        <w:t xml:space="preserve">. </w:t>
      </w:r>
    </w:p>
    <w:p w14:paraId="484F99A3" w14:textId="48BE2298" w:rsidR="00247BF9" w:rsidRDefault="00247BF9" w:rsidP="00FF10CB">
      <w:pPr>
        <w:rPr>
          <w:rFonts w:ascii="Century Gothic" w:hAnsi="Century Gothic"/>
          <w:sz w:val="22"/>
          <w:szCs w:val="22"/>
        </w:rPr>
      </w:pPr>
    </w:p>
    <w:p w14:paraId="42DFB0B6" w14:textId="7490D507" w:rsidR="00843FE5" w:rsidRPr="007A5AEA" w:rsidRDefault="00843FE5" w:rsidP="00843FE5">
      <w:pPr>
        <w:rPr>
          <w:rFonts w:ascii="Century Gothic" w:hAnsi="Century Gothic"/>
          <w:bCs/>
          <w:sz w:val="22"/>
          <w:szCs w:val="22"/>
        </w:rPr>
      </w:pPr>
      <w:r w:rsidRPr="00F417D8">
        <w:rPr>
          <w:rFonts w:ascii="Century Gothic" w:hAnsi="Century Gothic"/>
          <w:bCs/>
          <w:sz w:val="22"/>
          <w:szCs w:val="22"/>
        </w:rPr>
        <w:t xml:space="preserve">Grace is what </w:t>
      </w:r>
      <w:r w:rsidR="00A50BA5">
        <w:rPr>
          <w:rFonts w:ascii="Century Gothic" w:hAnsi="Century Gothic"/>
          <w:bCs/>
          <w:sz w:val="22"/>
          <w:szCs w:val="22"/>
        </w:rPr>
        <w:t>___________</w:t>
      </w:r>
      <w:r w:rsidR="00A50BA5" w:rsidRPr="007A5AEA">
        <w:rPr>
          <w:rFonts w:ascii="Century Gothic" w:hAnsi="Century Gothic"/>
          <w:b/>
          <w:sz w:val="22"/>
          <w:szCs w:val="22"/>
        </w:rPr>
        <w:t xml:space="preserve"> </w:t>
      </w:r>
      <w:r w:rsidR="00A50BA5">
        <w:rPr>
          <w:rFonts w:ascii="Century Gothic" w:hAnsi="Century Gothic"/>
          <w:bCs/>
          <w:sz w:val="22"/>
          <w:szCs w:val="22"/>
        </w:rPr>
        <w:t>___________</w:t>
      </w:r>
      <w:r w:rsidRPr="00F417D8">
        <w:rPr>
          <w:rFonts w:ascii="Century Gothic" w:hAnsi="Century Gothic"/>
          <w:bCs/>
          <w:sz w:val="22"/>
          <w:szCs w:val="22"/>
        </w:rPr>
        <w:t>!</w:t>
      </w:r>
      <w:r w:rsidR="00F417D8">
        <w:rPr>
          <w:rFonts w:ascii="Century Gothic" w:hAnsi="Century Gothic"/>
          <w:bCs/>
          <w:sz w:val="22"/>
          <w:szCs w:val="22"/>
        </w:rPr>
        <w:t xml:space="preserve"> </w:t>
      </w:r>
      <w:r w:rsidRPr="007A5AEA">
        <w:rPr>
          <w:rFonts w:ascii="Century Gothic" w:hAnsi="Century Gothic"/>
          <w:bCs/>
          <w:sz w:val="22"/>
          <w:szCs w:val="22"/>
        </w:rPr>
        <w:t xml:space="preserve">God’s grace is seen in the fact that God: </w:t>
      </w:r>
    </w:p>
    <w:p w14:paraId="1A8B083E" w14:textId="77777777" w:rsidR="00843FE5" w:rsidRPr="007A5AEA" w:rsidRDefault="00843FE5" w:rsidP="00843FE5">
      <w:pPr>
        <w:pStyle w:val="ListParagraph"/>
        <w:numPr>
          <w:ilvl w:val="0"/>
          <w:numId w:val="10"/>
        </w:numPr>
        <w:rPr>
          <w:rFonts w:ascii="Century Gothic" w:hAnsi="Century Gothic"/>
          <w:bCs/>
          <w:sz w:val="22"/>
          <w:szCs w:val="22"/>
        </w:rPr>
      </w:pPr>
      <w:r w:rsidRPr="007A5AEA">
        <w:rPr>
          <w:rFonts w:ascii="Century Gothic" w:hAnsi="Century Gothic"/>
          <w:bCs/>
          <w:sz w:val="22"/>
          <w:szCs w:val="22"/>
        </w:rPr>
        <w:t>Came to Noah</w:t>
      </w:r>
    </w:p>
    <w:p w14:paraId="62C7E8FF" w14:textId="057ABB2D" w:rsidR="00843FE5" w:rsidRPr="007A5AEA" w:rsidRDefault="00843FE5" w:rsidP="00843FE5">
      <w:pPr>
        <w:pStyle w:val="ListParagraph"/>
        <w:numPr>
          <w:ilvl w:val="0"/>
          <w:numId w:val="10"/>
        </w:numPr>
        <w:rPr>
          <w:rFonts w:ascii="Century Gothic" w:hAnsi="Century Gothic"/>
          <w:bCs/>
          <w:sz w:val="22"/>
          <w:szCs w:val="22"/>
        </w:rPr>
      </w:pPr>
      <w:r w:rsidRPr="007A5AEA">
        <w:rPr>
          <w:rFonts w:ascii="Century Gothic" w:hAnsi="Century Gothic"/>
          <w:bCs/>
          <w:sz w:val="22"/>
          <w:szCs w:val="22"/>
        </w:rPr>
        <w:t xml:space="preserve">Revealed the </w:t>
      </w:r>
      <w:r>
        <w:rPr>
          <w:rFonts w:ascii="Century Gothic" w:hAnsi="Century Gothic"/>
          <w:bCs/>
          <w:sz w:val="22"/>
          <w:szCs w:val="22"/>
        </w:rPr>
        <w:t>danger of</w:t>
      </w:r>
      <w:r w:rsidR="00F97E09">
        <w:rPr>
          <w:rFonts w:ascii="Century Gothic" w:hAnsi="Century Gothic"/>
          <w:bCs/>
          <w:sz w:val="22"/>
          <w:szCs w:val="22"/>
        </w:rPr>
        <w:t xml:space="preserve"> the</w:t>
      </w:r>
      <w:r>
        <w:rPr>
          <w:rFonts w:ascii="Century Gothic" w:hAnsi="Century Gothic"/>
          <w:bCs/>
          <w:sz w:val="22"/>
          <w:szCs w:val="22"/>
        </w:rPr>
        <w:t xml:space="preserve"> </w:t>
      </w:r>
      <w:r w:rsidRPr="007A5AEA">
        <w:rPr>
          <w:rFonts w:ascii="Century Gothic" w:hAnsi="Century Gothic"/>
          <w:bCs/>
          <w:sz w:val="22"/>
          <w:szCs w:val="22"/>
        </w:rPr>
        <w:t>impending judgment</w:t>
      </w:r>
    </w:p>
    <w:p w14:paraId="2A425A80" w14:textId="77777777" w:rsidR="00843FE5" w:rsidRPr="007A5AEA" w:rsidRDefault="00843FE5" w:rsidP="00843FE5">
      <w:pPr>
        <w:pStyle w:val="ListParagraph"/>
        <w:numPr>
          <w:ilvl w:val="0"/>
          <w:numId w:val="10"/>
        </w:numPr>
        <w:rPr>
          <w:rFonts w:ascii="Century Gothic" w:hAnsi="Century Gothic"/>
          <w:bCs/>
          <w:sz w:val="22"/>
          <w:szCs w:val="22"/>
        </w:rPr>
      </w:pPr>
      <w:r w:rsidRPr="007A5AEA">
        <w:rPr>
          <w:rFonts w:ascii="Century Gothic" w:hAnsi="Century Gothic"/>
          <w:bCs/>
          <w:sz w:val="22"/>
          <w:szCs w:val="22"/>
        </w:rPr>
        <w:t>Revealed His desire to save Noah</w:t>
      </w:r>
    </w:p>
    <w:p w14:paraId="4E96AE80" w14:textId="621EE305" w:rsidR="00843FE5" w:rsidRPr="007A5AEA" w:rsidRDefault="00843FE5" w:rsidP="00843FE5">
      <w:pPr>
        <w:pStyle w:val="ListParagraph"/>
        <w:numPr>
          <w:ilvl w:val="0"/>
          <w:numId w:val="10"/>
        </w:numPr>
        <w:rPr>
          <w:rFonts w:ascii="Century Gothic" w:hAnsi="Century Gothic"/>
          <w:bCs/>
          <w:sz w:val="22"/>
          <w:szCs w:val="22"/>
        </w:rPr>
      </w:pPr>
      <w:r w:rsidRPr="007A5AEA">
        <w:rPr>
          <w:rFonts w:ascii="Century Gothic" w:hAnsi="Century Gothic"/>
          <w:bCs/>
          <w:sz w:val="22"/>
          <w:szCs w:val="22"/>
        </w:rPr>
        <w:t>Provided a way of salvation</w:t>
      </w:r>
      <w:r>
        <w:rPr>
          <w:rFonts w:ascii="Century Gothic" w:hAnsi="Century Gothic"/>
          <w:bCs/>
          <w:sz w:val="22"/>
          <w:szCs w:val="22"/>
        </w:rPr>
        <w:t xml:space="preserve"> – the plan</w:t>
      </w:r>
    </w:p>
    <w:p w14:paraId="4141F42A" w14:textId="77777777" w:rsidR="00843FE5" w:rsidRPr="007A5AEA" w:rsidRDefault="00843FE5" w:rsidP="00FF10CB">
      <w:pPr>
        <w:rPr>
          <w:rFonts w:ascii="Century Gothic" w:hAnsi="Century Gothic"/>
          <w:sz w:val="22"/>
          <w:szCs w:val="22"/>
        </w:rPr>
      </w:pPr>
    </w:p>
    <w:p w14:paraId="30C5DDB4" w14:textId="2323C376" w:rsidR="00247BF9" w:rsidRPr="007A5AEA" w:rsidRDefault="00247BF9" w:rsidP="00F417D8">
      <w:pPr>
        <w:pStyle w:val="ListParagraph"/>
        <w:numPr>
          <w:ilvl w:val="0"/>
          <w:numId w:val="15"/>
        </w:numPr>
        <w:rPr>
          <w:rFonts w:ascii="Century Gothic" w:hAnsi="Century Gothic"/>
          <w:b/>
          <w:sz w:val="22"/>
          <w:szCs w:val="22"/>
        </w:rPr>
      </w:pPr>
      <w:r w:rsidRPr="007A5AEA">
        <w:rPr>
          <w:rFonts w:ascii="Century Gothic" w:hAnsi="Century Gothic"/>
          <w:b/>
          <w:sz w:val="22"/>
          <w:szCs w:val="22"/>
        </w:rPr>
        <w:t xml:space="preserve">Noah was saved by Faith: </w:t>
      </w:r>
    </w:p>
    <w:p w14:paraId="2B60A9F9"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Hebrews 11:7 (NKJV)</w:t>
      </w:r>
      <w:r w:rsidRPr="007A5AEA">
        <w:rPr>
          <w:rFonts w:ascii="Century Gothic" w:hAnsi="Century Gothic"/>
          <w:sz w:val="22"/>
          <w:szCs w:val="22"/>
        </w:rPr>
        <w:t xml:space="preserve"> </w:t>
      </w:r>
    </w:p>
    <w:p w14:paraId="36657CB7"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7</w:t>
      </w:r>
      <w:r w:rsidRPr="007A5AEA">
        <w:rPr>
          <w:rFonts w:ascii="Century Gothic" w:hAnsi="Century Gothic"/>
          <w:sz w:val="22"/>
          <w:szCs w:val="22"/>
        </w:rPr>
        <w:t xml:space="preserve"> By faith Noah, being divinely warned of things not yet seen</w:t>
      </w:r>
      <w:r w:rsidRPr="00843FE5">
        <w:rPr>
          <w:rFonts w:ascii="Century Gothic" w:hAnsi="Century Gothic"/>
          <w:sz w:val="22"/>
          <w:szCs w:val="22"/>
        </w:rPr>
        <w:t>, moved with godly fear, prepared an ark for the saving of his household, by</w:t>
      </w:r>
      <w:r w:rsidRPr="007A5AEA">
        <w:rPr>
          <w:rFonts w:ascii="Century Gothic" w:hAnsi="Century Gothic"/>
          <w:sz w:val="22"/>
          <w:szCs w:val="22"/>
        </w:rPr>
        <w:t xml:space="preserve"> which he condemned the world and became heir of the righteousness which is according to faith. </w:t>
      </w:r>
    </w:p>
    <w:p w14:paraId="61142F57" w14:textId="77777777" w:rsidR="00FF10CB" w:rsidRPr="007A5AEA" w:rsidRDefault="00FF10CB" w:rsidP="00FF10CB">
      <w:pPr>
        <w:rPr>
          <w:rFonts w:ascii="Century Gothic" w:hAnsi="Century Gothic"/>
          <w:bCs/>
          <w:sz w:val="22"/>
          <w:szCs w:val="22"/>
        </w:rPr>
      </w:pPr>
    </w:p>
    <w:p w14:paraId="667949A7" w14:textId="62C4CCFA" w:rsidR="00FF10CB" w:rsidRPr="00F417D8" w:rsidRDefault="00FF10CB" w:rsidP="00FF10CB">
      <w:pPr>
        <w:rPr>
          <w:rFonts w:ascii="Century Gothic" w:hAnsi="Century Gothic"/>
          <w:sz w:val="22"/>
          <w:szCs w:val="22"/>
        </w:rPr>
      </w:pPr>
      <w:r w:rsidRPr="00F417D8">
        <w:rPr>
          <w:rFonts w:ascii="Century Gothic" w:hAnsi="Century Gothic"/>
          <w:sz w:val="22"/>
          <w:szCs w:val="22"/>
        </w:rPr>
        <w:t xml:space="preserve">Faith is what we do in </w:t>
      </w:r>
      <w:r w:rsidR="00A50BA5">
        <w:rPr>
          <w:rFonts w:ascii="Century Gothic" w:hAnsi="Century Gothic"/>
          <w:bCs/>
          <w:sz w:val="22"/>
          <w:szCs w:val="22"/>
        </w:rPr>
        <w:t>___________</w:t>
      </w:r>
      <w:r w:rsidR="00A50BA5" w:rsidRPr="007A5AEA">
        <w:rPr>
          <w:rFonts w:ascii="Century Gothic" w:hAnsi="Century Gothic"/>
          <w:b/>
          <w:sz w:val="22"/>
          <w:szCs w:val="22"/>
        </w:rPr>
        <w:t xml:space="preserve"> </w:t>
      </w:r>
      <w:r w:rsidRPr="00F417D8">
        <w:rPr>
          <w:rFonts w:ascii="Century Gothic" w:hAnsi="Century Gothic"/>
          <w:sz w:val="22"/>
          <w:szCs w:val="22"/>
        </w:rPr>
        <w:t xml:space="preserve">to God! </w:t>
      </w:r>
      <w:r w:rsidRPr="007A5AEA">
        <w:rPr>
          <w:rFonts w:ascii="Century Gothic" w:hAnsi="Century Gothic"/>
          <w:bCs/>
          <w:sz w:val="22"/>
          <w:szCs w:val="22"/>
        </w:rPr>
        <w:t>Noah’s faith is seen in the fact that Noah:</w:t>
      </w:r>
    </w:p>
    <w:p w14:paraId="7780181C" w14:textId="41E3ACC3" w:rsidR="00FF10CB" w:rsidRPr="007A5AEA" w:rsidRDefault="00FF10CB" w:rsidP="0067250D">
      <w:pPr>
        <w:pStyle w:val="ListParagraph"/>
        <w:numPr>
          <w:ilvl w:val="0"/>
          <w:numId w:val="16"/>
        </w:numPr>
        <w:rPr>
          <w:rFonts w:ascii="Century Gothic" w:hAnsi="Century Gothic"/>
          <w:bCs/>
          <w:sz w:val="22"/>
          <w:szCs w:val="22"/>
        </w:rPr>
      </w:pPr>
      <w:r w:rsidRPr="007A5AEA">
        <w:rPr>
          <w:rFonts w:ascii="Century Gothic" w:hAnsi="Century Gothic"/>
          <w:bCs/>
          <w:sz w:val="22"/>
          <w:szCs w:val="22"/>
        </w:rPr>
        <w:t>Responded to the message from God</w:t>
      </w:r>
    </w:p>
    <w:p w14:paraId="79B578AE" w14:textId="18E109D3" w:rsidR="00FF10CB" w:rsidRPr="007A5AEA" w:rsidRDefault="00FF10CB" w:rsidP="0067250D">
      <w:pPr>
        <w:pStyle w:val="ListParagraph"/>
        <w:numPr>
          <w:ilvl w:val="0"/>
          <w:numId w:val="16"/>
        </w:numPr>
        <w:rPr>
          <w:rFonts w:ascii="Century Gothic" w:hAnsi="Century Gothic"/>
          <w:bCs/>
          <w:sz w:val="22"/>
          <w:szCs w:val="22"/>
        </w:rPr>
      </w:pPr>
      <w:r w:rsidRPr="007A5AEA">
        <w:rPr>
          <w:rFonts w:ascii="Century Gothic" w:hAnsi="Century Gothic"/>
          <w:bCs/>
          <w:sz w:val="22"/>
          <w:szCs w:val="22"/>
        </w:rPr>
        <w:t>Built the Ark according to the specifications given by God</w:t>
      </w:r>
    </w:p>
    <w:p w14:paraId="12065B16" w14:textId="1D57FE34" w:rsidR="00FF10CB" w:rsidRDefault="00843FE5" w:rsidP="0067250D">
      <w:pPr>
        <w:pStyle w:val="ListParagraph"/>
        <w:numPr>
          <w:ilvl w:val="0"/>
          <w:numId w:val="16"/>
        </w:numPr>
        <w:rPr>
          <w:rFonts w:ascii="Century Gothic" w:hAnsi="Century Gothic"/>
          <w:bCs/>
          <w:sz w:val="22"/>
          <w:szCs w:val="22"/>
        </w:rPr>
      </w:pPr>
      <w:r>
        <w:rPr>
          <w:rFonts w:ascii="Century Gothic" w:hAnsi="Century Gothic"/>
          <w:bCs/>
          <w:sz w:val="22"/>
          <w:szCs w:val="22"/>
        </w:rPr>
        <w:t xml:space="preserve">Stayed committed to the message he had </w:t>
      </w:r>
      <w:r w:rsidR="00FF10CB" w:rsidRPr="007A5AEA">
        <w:rPr>
          <w:rFonts w:ascii="Century Gothic" w:hAnsi="Century Gothic"/>
          <w:bCs/>
          <w:sz w:val="22"/>
          <w:szCs w:val="22"/>
        </w:rPr>
        <w:t>received</w:t>
      </w:r>
    </w:p>
    <w:p w14:paraId="2CF379D7" w14:textId="55F82EC7" w:rsidR="00843FE5" w:rsidRDefault="00843FE5" w:rsidP="00843FE5">
      <w:pPr>
        <w:rPr>
          <w:rFonts w:ascii="Century Gothic" w:hAnsi="Century Gothic"/>
          <w:bCs/>
          <w:sz w:val="22"/>
          <w:szCs w:val="22"/>
        </w:rPr>
      </w:pPr>
    </w:p>
    <w:p w14:paraId="2D275AB7" w14:textId="6FB943F2" w:rsidR="00843FE5" w:rsidRPr="00F417D8" w:rsidRDefault="00843FE5" w:rsidP="00F417D8">
      <w:pPr>
        <w:pStyle w:val="ListParagraph"/>
        <w:numPr>
          <w:ilvl w:val="0"/>
          <w:numId w:val="15"/>
        </w:numPr>
        <w:rPr>
          <w:rFonts w:ascii="Century Gothic" w:hAnsi="Century Gothic"/>
          <w:b/>
          <w:sz w:val="22"/>
          <w:szCs w:val="22"/>
        </w:rPr>
      </w:pPr>
      <w:r w:rsidRPr="00F417D8">
        <w:rPr>
          <w:rFonts w:ascii="Century Gothic" w:hAnsi="Century Gothic"/>
          <w:b/>
          <w:sz w:val="22"/>
          <w:szCs w:val="22"/>
        </w:rPr>
        <w:t xml:space="preserve">We are also saved by grace through faith. </w:t>
      </w:r>
    </w:p>
    <w:p w14:paraId="636CB4A0" w14:textId="77777777" w:rsidR="00843FE5" w:rsidRPr="007A5AEA" w:rsidRDefault="00843FE5" w:rsidP="00843FE5">
      <w:pPr>
        <w:rPr>
          <w:rFonts w:ascii="Century Gothic" w:hAnsi="Century Gothic"/>
          <w:b/>
          <w:sz w:val="22"/>
          <w:szCs w:val="22"/>
        </w:rPr>
      </w:pPr>
      <w:r w:rsidRPr="007A5AEA">
        <w:rPr>
          <w:rFonts w:ascii="Century Gothic" w:hAnsi="Century Gothic"/>
          <w:b/>
          <w:bCs/>
          <w:sz w:val="22"/>
          <w:szCs w:val="22"/>
        </w:rPr>
        <w:t>Ephesians 2:8 (NKJV)</w:t>
      </w:r>
      <w:r w:rsidRPr="007A5AEA">
        <w:rPr>
          <w:rFonts w:ascii="Century Gothic" w:hAnsi="Century Gothic"/>
          <w:b/>
          <w:sz w:val="22"/>
          <w:szCs w:val="22"/>
        </w:rPr>
        <w:t xml:space="preserve"> </w:t>
      </w:r>
    </w:p>
    <w:p w14:paraId="5C5A3EDB" w14:textId="77777777" w:rsidR="00843FE5" w:rsidRPr="007A5AEA" w:rsidRDefault="00843FE5" w:rsidP="00843FE5">
      <w:pPr>
        <w:rPr>
          <w:rFonts w:ascii="Century Gothic" w:hAnsi="Century Gothic"/>
          <w:b/>
          <w:sz w:val="22"/>
          <w:szCs w:val="22"/>
        </w:rPr>
      </w:pPr>
      <w:r w:rsidRPr="007A5AEA">
        <w:rPr>
          <w:rFonts w:ascii="Century Gothic" w:hAnsi="Century Gothic"/>
          <w:b/>
          <w:bCs/>
          <w:sz w:val="22"/>
          <w:szCs w:val="22"/>
        </w:rPr>
        <w:t>8</w:t>
      </w:r>
      <w:r w:rsidRPr="007A5AEA">
        <w:rPr>
          <w:rFonts w:ascii="Century Gothic" w:hAnsi="Century Gothic"/>
          <w:b/>
          <w:sz w:val="22"/>
          <w:szCs w:val="22"/>
        </w:rPr>
        <w:t xml:space="preserve"> </w:t>
      </w:r>
      <w:r w:rsidRPr="007A5AEA">
        <w:rPr>
          <w:rFonts w:ascii="Century Gothic" w:hAnsi="Century Gothic"/>
          <w:sz w:val="22"/>
          <w:szCs w:val="22"/>
        </w:rPr>
        <w:t>For by grace you have been saved through faith, and that not of yourselves; it is the gift of God,</w:t>
      </w:r>
      <w:r w:rsidRPr="007A5AEA">
        <w:rPr>
          <w:rFonts w:ascii="Century Gothic" w:hAnsi="Century Gothic"/>
          <w:b/>
          <w:sz w:val="22"/>
          <w:szCs w:val="22"/>
        </w:rPr>
        <w:t xml:space="preserve"> </w:t>
      </w:r>
    </w:p>
    <w:p w14:paraId="72092210" w14:textId="3170981F" w:rsidR="00843FE5" w:rsidRDefault="00843FE5" w:rsidP="00843FE5">
      <w:pPr>
        <w:rPr>
          <w:rFonts w:ascii="Century Gothic" w:hAnsi="Century Gothic"/>
          <w:bCs/>
          <w:sz w:val="22"/>
          <w:szCs w:val="22"/>
        </w:rPr>
      </w:pPr>
    </w:p>
    <w:p w14:paraId="4788A4D1" w14:textId="0ABF3275" w:rsidR="00843FE5" w:rsidRPr="00843FE5" w:rsidRDefault="00843FE5" w:rsidP="00843FE5">
      <w:pPr>
        <w:rPr>
          <w:rFonts w:ascii="Century Gothic" w:hAnsi="Century Gothic"/>
          <w:bCs/>
          <w:sz w:val="22"/>
          <w:szCs w:val="22"/>
        </w:rPr>
      </w:pPr>
      <w:r>
        <w:rPr>
          <w:rFonts w:ascii="Century Gothic" w:hAnsi="Century Gothic"/>
          <w:bCs/>
          <w:sz w:val="22"/>
          <w:szCs w:val="22"/>
        </w:rPr>
        <w:t xml:space="preserve">We are saved because God reaches for us in </w:t>
      </w:r>
      <w:r w:rsidR="00F417D8">
        <w:rPr>
          <w:rFonts w:ascii="Century Gothic" w:hAnsi="Century Gothic"/>
          <w:bCs/>
          <w:sz w:val="22"/>
          <w:szCs w:val="22"/>
        </w:rPr>
        <w:t>love,</w:t>
      </w:r>
      <w:r>
        <w:rPr>
          <w:rFonts w:ascii="Century Gothic" w:hAnsi="Century Gothic"/>
          <w:bCs/>
          <w:sz w:val="22"/>
          <w:szCs w:val="22"/>
        </w:rPr>
        <w:t xml:space="preserve"> and we respond to him in obedience. </w:t>
      </w:r>
    </w:p>
    <w:p w14:paraId="47376210" w14:textId="77777777" w:rsidR="00497E15" w:rsidRPr="007A5AEA" w:rsidRDefault="00497E15" w:rsidP="0054736E">
      <w:pPr>
        <w:rPr>
          <w:rFonts w:ascii="Century Gothic" w:hAnsi="Century Gothic"/>
          <w:b/>
          <w:sz w:val="22"/>
          <w:szCs w:val="22"/>
        </w:rPr>
      </w:pPr>
    </w:p>
    <w:p w14:paraId="35E5A3AA" w14:textId="0280FDA3" w:rsidR="000D3CA2" w:rsidRPr="007A5AEA" w:rsidRDefault="00247BF9" w:rsidP="000D3CA2">
      <w:pPr>
        <w:pStyle w:val="ListParagraph"/>
        <w:numPr>
          <w:ilvl w:val="0"/>
          <w:numId w:val="1"/>
        </w:numPr>
        <w:rPr>
          <w:rFonts w:ascii="Century Gothic" w:hAnsi="Century Gothic"/>
          <w:b/>
          <w:sz w:val="22"/>
          <w:szCs w:val="22"/>
        </w:rPr>
      </w:pPr>
      <w:r w:rsidRPr="007A5AEA">
        <w:rPr>
          <w:rFonts w:ascii="Century Gothic" w:hAnsi="Century Gothic"/>
          <w:b/>
          <w:sz w:val="22"/>
          <w:szCs w:val="22"/>
        </w:rPr>
        <w:t xml:space="preserve">GOD’S PLAN WAS </w:t>
      </w:r>
      <w:r w:rsidR="00A50BA5">
        <w:rPr>
          <w:rFonts w:ascii="Century Gothic" w:hAnsi="Century Gothic"/>
          <w:bCs/>
          <w:sz w:val="22"/>
          <w:szCs w:val="22"/>
        </w:rPr>
        <w:t>___________</w:t>
      </w:r>
      <w:r w:rsidRPr="007A5AEA">
        <w:rPr>
          <w:rFonts w:ascii="Century Gothic" w:hAnsi="Century Gothic"/>
          <w:b/>
          <w:sz w:val="22"/>
          <w:szCs w:val="22"/>
        </w:rPr>
        <w:t>:</w:t>
      </w:r>
    </w:p>
    <w:p w14:paraId="45C47E62" w14:textId="77777777" w:rsidR="000D3CA2" w:rsidRPr="007A5AEA" w:rsidRDefault="000D3CA2">
      <w:pPr>
        <w:rPr>
          <w:rFonts w:ascii="Century Gothic" w:hAnsi="Century Gothic"/>
          <w:sz w:val="22"/>
          <w:szCs w:val="22"/>
        </w:rPr>
      </w:pPr>
    </w:p>
    <w:p w14:paraId="48CDBCE9"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Genesis 6:13–16 (NKJV)</w:t>
      </w:r>
      <w:r w:rsidRPr="007A5AEA">
        <w:rPr>
          <w:rFonts w:ascii="Century Gothic" w:hAnsi="Century Gothic"/>
          <w:sz w:val="22"/>
          <w:szCs w:val="22"/>
        </w:rPr>
        <w:t xml:space="preserve"> </w:t>
      </w:r>
    </w:p>
    <w:p w14:paraId="17D52431"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13</w:t>
      </w:r>
      <w:r w:rsidRPr="007A5AEA">
        <w:rPr>
          <w:rFonts w:ascii="Century Gothic" w:hAnsi="Century Gothic"/>
          <w:sz w:val="22"/>
          <w:szCs w:val="22"/>
        </w:rPr>
        <w:t xml:space="preserve"> And God said to Noah, “The end of all flesh has come before Me, for the earth is filled with violence through them; and behold, I will destroy them with the earth. </w:t>
      </w:r>
    </w:p>
    <w:p w14:paraId="66DA34B4"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14</w:t>
      </w:r>
      <w:r w:rsidRPr="007A5AEA">
        <w:rPr>
          <w:rFonts w:ascii="Century Gothic" w:hAnsi="Century Gothic"/>
          <w:sz w:val="22"/>
          <w:szCs w:val="22"/>
        </w:rPr>
        <w:t xml:space="preserve"> Make yourself an </w:t>
      </w:r>
      <w:proofErr w:type="spellStart"/>
      <w:r w:rsidRPr="007A5AEA">
        <w:rPr>
          <w:rFonts w:ascii="Century Gothic" w:hAnsi="Century Gothic"/>
          <w:sz w:val="22"/>
          <w:szCs w:val="22"/>
        </w:rPr>
        <w:t>ark</w:t>
      </w:r>
      <w:proofErr w:type="spellEnd"/>
      <w:r w:rsidRPr="007A5AEA">
        <w:rPr>
          <w:rFonts w:ascii="Century Gothic" w:hAnsi="Century Gothic"/>
          <w:sz w:val="22"/>
          <w:szCs w:val="22"/>
        </w:rPr>
        <w:t xml:space="preserve"> of gopherwood; make rooms in the ark, and cover it inside and outside with pitch. </w:t>
      </w:r>
    </w:p>
    <w:p w14:paraId="5C24D37A"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lastRenderedPageBreak/>
        <w:t>15</w:t>
      </w:r>
      <w:r w:rsidRPr="007A5AEA">
        <w:rPr>
          <w:rFonts w:ascii="Century Gothic" w:hAnsi="Century Gothic"/>
          <w:sz w:val="22"/>
          <w:szCs w:val="22"/>
        </w:rPr>
        <w:t xml:space="preserve"> And this is how you shall make it: The length of the ark shall be three hundred cubits, its width fifty cubits, and its height thirty cubits. </w:t>
      </w:r>
    </w:p>
    <w:p w14:paraId="0BD1D35A" w14:textId="77777777" w:rsidR="00247BF9" w:rsidRPr="007A5AEA" w:rsidRDefault="00247BF9" w:rsidP="00247BF9">
      <w:pPr>
        <w:rPr>
          <w:rFonts w:ascii="Century Gothic" w:hAnsi="Century Gothic"/>
          <w:sz w:val="22"/>
          <w:szCs w:val="22"/>
        </w:rPr>
      </w:pPr>
      <w:r w:rsidRPr="007A5AEA">
        <w:rPr>
          <w:rFonts w:ascii="Century Gothic" w:hAnsi="Century Gothic"/>
          <w:b/>
          <w:bCs/>
          <w:sz w:val="22"/>
          <w:szCs w:val="22"/>
        </w:rPr>
        <w:t>16</w:t>
      </w:r>
      <w:r w:rsidRPr="007A5AEA">
        <w:rPr>
          <w:rFonts w:ascii="Century Gothic" w:hAnsi="Century Gothic"/>
          <w:sz w:val="22"/>
          <w:szCs w:val="22"/>
        </w:rPr>
        <w:t xml:space="preserve"> You shall make a window for the ark, and you shall finish it to a cubit from above; and set the door of the ark in its side. You shall make it with lower, second, and third decks. </w:t>
      </w:r>
    </w:p>
    <w:p w14:paraId="15D11FC1" w14:textId="77777777" w:rsidR="000D3CA2" w:rsidRPr="007A5AEA" w:rsidRDefault="000D3CA2">
      <w:pPr>
        <w:rPr>
          <w:rFonts w:ascii="Century Gothic" w:hAnsi="Century Gothic"/>
          <w:sz w:val="22"/>
          <w:szCs w:val="22"/>
        </w:rPr>
      </w:pPr>
    </w:p>
    <w:p w14:paraId="0C16DD08" w14:textId="43E136A3" w:rsidR="00FD6F09" w:rsidRPr="007A5AEA" w:rsidRDefault="00FD6F09">
      <w:pPr>
        <w:rPr>
          <w:rFonts w:ascii="Century Gothic" w:hAnsi="Century Gothic"/>
          <w:sz w:val="22"/>
          <w:szCs w:val="22"/>
        </w:rPr>
      </w:pPr>
      <w:r w:rsidRPr="007A5AEA">
        <w:rPr>
          <w:rFonts w:ascii="Century Gothic" w:hAnsi="Century Gothic"/>
          <w:sz w:val="22"/>
          <w:szCs w:val="22"/>
        </w:rPr>
        <w:t>God did not simply ask Noah to build an ark</w:t>
      </w:r>
      <w:r w:rsidR="00F97E09">
        <w:rPr>
          <w:rFonts w:ascii="Century Gothic" w:hAnsi="Century Gothic"/>
          <w:sz w:val="22"/>
          <w:szCs w:val="22"/>
        </w:rPr>
        <w:t>;</w:t>
      </w:r>
      <w:r w:rsidRPr="007A5AEA">
        <w:rPr>
          <w:rFonts w:ascii="Century Gothic" w:hAnsi="Century Gothic"/>
          <w:sz w:val="22"/>
          <w:szCs w:val="22"/>
        </w:rPr>
        <w:t xml:space="preserve"> He gave him a very specific plan</w:t>
      </w:r>
      <w:r w:rsidR="00F417D8">
        <w:rPr>
          <w:rFonts w:ascii="Century Gothic" w:hAnsi="Century Gothic"/>
          <w:sz w:val="22"/>
          <w:szCs w:val="22"/>
        </w:rPr>
        <w:t>:</w:t>
      </w:r>
      <w:r w:rsidRPr="007A5AEA">
        <w:rPr>
          <w:rFonts w:ascii="Century Gothic" w:hAnsi="Century Gothic"/>
          <w:sz w:val="22"/>
          <w:szCs w:val="22"/>
        </w:rPr>
        <w:t xml:space="preserve">  </w:t>
      </w:r>
    </w:p>
    <w:p w14:paraId="3B3DBEEE" w14:textId="77777777" w:rsidR="00843FE5" w:rsidRDefault="00843FE5" w:rsidP="00842ABE">
      <w:pPr>
        <w:pStyle w:val="ListParagraph"/>
        <w:numPr>
          <w:ilvl w:val="0"/>
          <w:numId w:val="13"/>
        </w:numPr>
        <w:rPr>
          <w:rFonts w:ascii="Century Gothic" w:hAnsi="Century Gothic"/>
          <w:sz w:val="22"/>
          <w:szCs w:val="22"/>
        </w:rPr>
        <w:sectPr w:rsidR="00843FE5" w:rsidSect="00984208">
          <w:headerReference w:type="even" r:id="rId7"/>
          <w:headerReference w:type="default" r:id="rId8"/>
          <w:footerReference w:type="default" r:id="rId9"/>
          <w:pgSz w:w="12240" w:h="15840"/>
          <w:pgMar w:top="1440" w:right="1440" w:bottom="1440" w:left="1440" w:header="720" w:footer="720" w:gutter="0"/>
          <w:cols w:space="720"/>
          <w:docGrid w:linePitch="360"/>
        </w:sectPr>
      </w:pPr>
    </w:p>
    <w:p w14:paraId="075A7E95" w14:textId="1D430006"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450 feet long</w:t>
      </w:r>
    </w:p>
    <w:p w14:paraId="2F103EB9" w14:textId="6516EBD0"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45 feet high</w:t>
      </w:r>
    </w:p>
    <w:p w14:paraId="2E649E3A" w14:textId="24D69841"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75 feet wide</w:t>
      </w:r>
    </w:p>
    <w:p w14:paraId="3B61751C" w14:textId="09E386D5"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1 door</w:t>
      </w:r>
    </w:p>
    <w:p w14:paraId="579BAA5D" w14:textId="5257D47F"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3 floors</w:t>
      </w:r>
    </w:p>
    <w:p w14:paraId="78B85312" w14:textId="5C13B494" w:rsidR="00842ABE" w:rsidRPr="00F417D8" w:rsidRDefault="00842ABE" w:rsidP="00F417D8">
      <w:pPr>
        <w:ind w:left="360"/>
        <w:rPr>
          <w:rFonts w:ascii="Century Gothic" w:hAnsi="Century Gothic"/>
          <w:sz w:val="22"/>
          <w:szCs w:val="22"/>
        </w:rPr>
      </w:pPr>
      <w:r w:rsidRPr="00F417D8">
        <w:rPr>
          <w:rFonts w:ascii="Century Gothic" w:hAnsi="Century Gothic"/>
          <w:sz w:val="22"/>
          <w:szCs w:val="22"/>
        </w:rPr>
        <w:t>Gopher wood</w:t>
      </w:r>
    </w:p>
    <w:p w14:paraId="4AD28BF3" w14:textId="77777777" w:rsidR="00843FE5" w:rsidRDefault="00843FE5" w:rsidP="00842ABE">
      <w:pPr>
        <w:rPr>
          <w:rFonts w:ascii="Century Gothic" w:hAnsi="Century Gothic"/>
          <w:sz w:val="22"/>
          <w:szCs w:val="22"/>
        </w:rPr>
        <w:sectPr w:rsidR="00843FE5" w:rsidSect="00843FE5">
          <w:type w:val="continuous"/>
          <w:pgSz w:w="12240" w:h="15840"/>
          <w:pgMar w:top="1440" w:right="1440" w:bottom="1440" w:left="1440" w:header="720" w:footer="720" w:gutter="0"/>
          <w:cols w:num="2" w:space="720"/>
          <w:docGrid w:linePitch="360"/>
        </w:sectPr>
      </w:pPr>
    </w:p>
    <w:p w14:paraId="0E7FE8D4" w14:textId="77777777" w:rsidR="00842ABE" w:rsidRPr="007A5AEA" w:rsidRDefault="00842ABE" w:rsidP="00842ABE">
      <w:pPr>
        <w:rPr>
          <w:rFonts w:ascii="Century Gothic" w:hAnsi="Century Gothic"/>
          <w:sz w:val="22"/>
          <w:szCs w:val="22"/>
        </w:rPr>
      </w:pPr>
    </w:p>
    <w:p w14:paraId="64B0C24B" w14:textId="7BA4DA95" w:rsidR="004C7AFC" w:rsidRPr="007A5AEA" w:rsidRDefault="004C7AFC" w:rsidP="00842ABE">
      <w:pPr>
        <w:rPr>
          <w:rFonts w:ascii="Century Gothic" w:hAnsi="Century Gothic"/>
          <w:sz w:val="22"/>
          <w:szCs w:val="22"/>
        </w:rPr>
      </w:pPr>
      <w:r w:rsidRPr="007A5AEA">
        <w:rPr>
          <w:rFonts w:ascii="Century Gothic" w:hAnsi="Century Gothic"/>
          <w:sz w:val="22"/>
          <w:szCs w:val="22"/>
        </w:rPr>
        <w:t xml:space="preserve">If Noah </w:t>
      </w:r>
      <w:r w:rsidR="00FD6F09" w:rsidRPr="007A5AEA">
        <w:rPr>
          <w:rFonts w:ascii="Century Gothic" w:hAnsi="Century Gothic"/>
          <w:sz w:val="22"/>
          <w:szCs w:val="22"/>
        </w:rPr>
        <w:t xml:space="preserve">would have chosen to </w:t>
      </w:r>
      <w:r w:rsidR="00F417D8">
        <w:rPr>
          <w:rFonts w:ascii="Century Gothic" w:hAnsi="Century Gothic"/>
          <w:sz w:val="22"/>
          <w:szCs w:val="22"/>
        </w:rPr>
        <w:t>deviate from</w:t>
      </w:r>
      <w:r w:rsidR="00843FE5">
        <w:rPr>
          <w:rFonts w:ascii="Century Gothic" w:hAnsi="Century Gothic"/>
          <w:sz w:val="22"/>
          <w:szCs w:val="22"/>
        </w:rPr>
        <w:t xml:space="preserve"> the</w:t>
      </w:r>
      <w:r w:rsidR="00FD6F09" w:rsidRPr="007A5AEA">
        <w:rPr>
          <w:rFonts w:ascii="Century Gothic" w:hAnsi="Century Gothic"/>
          <w:sz w:val="22"/>
          <w:szCs w:val="22"/>
        </w:rPr>
        <w:t xml:space="preserve"> plan </w:t>
      </w:r>
      <w:r w:rsidR="00843FE5">
        <w:rPr>
          <w:rFonts w:ascii="Century Gothic" w:hAnsi="Century Gothic"/>
          <w:sz w:val="22"/>
          <w:szCs w:val="22"/>
        </w:rPr>
        <w:t>of</w:t>
      </w:r>
      <w:r w:rsidR="00FD6F09" w:rsidRPr="007A5AEA">
        <w:rPr>
          <w:rFonts w:ascii="Century Gothic" w:hAnsi="Century Gothic"/>
          <w:sz w:val="22"/>
          <w:szCs w:val="22"/>
        </w:rPr>
        <w:t xml:space="preserve"> God, it would have certainly affected his salvation.  </w:t>
      </w:r>
    </w:p>
    <w:p w14:paraId="4838D7D8" w14:textId="77777777" w:rsidR="00FD6F09" w:rsidRPr="007A5AEA" w:rsidRDefault="00FD6F09" w:rsidP="00842ABE">
      <w:pPr>
        <w:rPr>
          <w:rFonts w:ascii="Century Gothic" w:hAnsi="Century Gothic"/>
          <w:sz w:val="22"/>
          <w:szCs w:val="22"/>
        </w:rPr>
      </w:pPr>
    </w:p>
    <w:p w14:paraId="28B374C0" w14:textId="03B81617" w:rsidR="00FD6F09" w:rsidRPr="007A5AEA" w:rsidRDefault="00FD6F09" w:rsidP="00842ABE">
      <w:pPr>
        <w:rPr>
          <w:rFonts w:ascii="Century Gothic" w:hAnsi="Century Gothic"/>
          <w:sz w:val="22"/>
          <w:szCs w:val="22"/>
        </w:rPr>
      </w:pPr>
      <w:r w:rsidRPr="007A5AEA">
        <w:rPr>
          <w:rFonts w:ascii="Century Gothic" w:hAnsi="Century Gothic"/>
          <w:b/>
          <w:sz w:val="22"/>
          <w:szCs w:val="22"/>
        </w:rPr>
        <w:t>Application:</w:t>
      </w:r>
      <w:r w:rsidRPr="007A5AEA">
        <w:rPr>
          <w:rFonts w:ascii="Century Gothic" w:hAnsi="Century Gothic"/>
          <w:sz w:val="22"/>
          <w:szCs w:val="22"/>
        </w:rPr>
        <w:t xml:space="preserve">  God demonstrated His grace </w:t>
      </w:r>
      <w:r w:rsidR="00F417D8">
        <w:rPr>
          <w:rFonts w:ascii="Century Gothic" w:hAnsi="Century Gothic"/>
          <w:sz w:val="22"/>
          <w:szCs w:val="22"/>
        </w:rPr>
        <w:t>through</w:t>
      </w:r>
      <w:r w:rsidRPr="007A5AEA">
        <w:rPr>
          <w:rFonts w:ascii="Century Gothic" w:hAnsi="Century Gothic"/>
          <w:sz w:val="22"/>
          <w:szCs w:val="22"/>
        </w:rPr>
        <w:t xml:space="preserve"> the coming of Jesus Christ.  Jesus revealed both God’s desire and plan to save us.  However, we must apply that plan to our lives in faith, repentance, water baptism</w:t>
      </w:r>
      <w:r w:rsidR="00F417D8">
        <w:rPr>
          <w:rFonts w:ascii="Century Gothic" w:hAnsi="Century Gothic"/>
          <w:sz w:val="22"/>
          <w:szCs w:val="22"/>
        </w:rPr>
        <w:t>,</w:t>
      </w:r>
      <w:r w:rsidRPr="007A5AEA">
        <w:rPr>
          <w:rFonts w:ascii="Century Gothic" w:hAnsi="Century Gothic"/>
          <w:sz w:val="22"/>
          <w:szCs w:val="22"/>
        </w:rPr>
        <w:t xml:space="preserve"> and the infilling of His Spirit.  </w:t>
      </w:r>
    </w:p>
    <w:p w14:paraId="7BE0C16F" w14:textId="77777777" w:rsidR="0054736E" w:rsidRPr="007A5AEA" w:rsidRDefault="0054736E" w:rsidP="0054736E">
      <w:pPr>
        <w:rPr>
          <w:rFonts w:ascii="Century Gothic" w:hAnsi="Century Gothic"/>
          <w:sz w:val="22"/>
          <w:szCs w:val="22"/>
        </w:rPr>
      </w:pPr>
    </w:p>
    <w:p w14:paraId="7869B15D" w14:textId="6CE43A75" w:rsidR="0054736E" w:rsidRPr="007A5AEA" w:rsidRDefault="00FD6F09" w:rsidP="0054736E">
      <w:pPr>
        <w:pStyle w:val="ListParagraph"/>
        <w:numPr>
          <w:ilvl w:val="0"/>
          <w:numId w:val="1"/>
        </w:numPr>
        <w:rPr>
          <w:rFonts w:ascii="Century Gothic" w:hAnsi="Century Gothic"/>
          <w:b/>
          <w:sz w:val="22"/>
          <w:szCs w:val="22"/>
        </w:rPr>
      </w:pPr>
      <w:r w:rsidRPr="007A5AEA">
        <w:rPr>
          <w:rFonts w:ascii="Century Gothic" w:hAnsi="Century Gothic"/>
          <w:b/>
          <w:sz w:val="22"/>
          <w:szCs w:val="22"/>
        </w:rPr>
        <w:t xml:space="preserve">NOAH WAS SAVED BY </w:t>
      </w:r>
      <w:r w:rsidR="00A50BA5">
        <w:rPr>
          <w:rFonts w:ascii="Century Gothic" w:hAnsi="Century Gothic"/>
          <w:bCs/>
          <w:sz w:val="22"/>
          <w:szCs w:val="22"/>
        </w:rPr>
        <w:t>___________</w:t>
      </w:r>
      <w:r w:rsidRPr="007A5AEA">
        <w:rPr>
          <w:rFonts w:ascii="Century Gothic" w:hAnsi="Century Gothic"/>
          <w:sz w:val="22"/>
          <w:szCs w:val="22"/>
        </w:rPr>
        <w:t>:</w:t>
      </w:r>
    </w:p>
    <w:p w14:paraId="09C62850" w14:textId="77777777" w:rsidR="0054736E" w:rsidRPr="007A5AEA" w:rsidRDefault="0054736E" w:rsidP="0054736E">
      <w:pPr>
        <w:rPr>
          <w:rFonts w:ascii="Century Gothic" w:hAnsi="Century Gothic"/>
          <w:sz w:val="22"/>
          <w:szCs w:val="22"/>
        </w:rPr>
      </w:pPr>
    </w:p>
    <w:p w14:paraId="7160CA80" w14:textId="77777777" w:rsidR="00FD6F09" w:rsidRPr="007A5AEA" w:rsidRDefault="00FD6F09" w:rsidP="00FD6F09">
      <w:pPr>
        <w:rPr>
          <w:rFonts w:ascii="Century Gothic" w:hAnsi="Century Gothic"/>
          <w:sz w:val="22"/>
          <w:szCs w:val="22"/>
        </w:rPr>
      </w:pPr>
      <w:r w:rsidRPr="007A5AEA">
        <w:rPr>
          <w:rFonts w:ascii="Century Gothic" w:hAnsi="Century Gothic"/>
          <w:b/>
          <w:bCs/>
          <w:sz w:val="22"/>
          <w:szCs w:val="22"/>
        </w:rPr>
        <w:t>1 Peter 3:20–21 (NIV)</w:t>
      </w:r>
      <w:r w:rsidRPr="007A5AEA">
        <w:rPr>
          <w:rFonts w:ascii="Century Gothic" w:hAnsi="Century Gothic"/>
          <w:sz w:val="22"/>
          <w:szCs w:val="22"/>
        </w:rPr>
        <w:t xml:space="preserve"> </w:t>
      </w:r>
    </w:p>
    <w:p w14:paraId="294573A2" w14:textId="29D604A8" w:rsidR="00FD6F09" w:rsidRPr="007A5AEA" w:rsidRDefault="00FD6F09" w:rsidP="00FD6F09">
      <w:pPr>
        <w:rPr>
          <w:rFonts w:ascii="Century Gothic" w:hAnsi="Century Gothic"/>
          <w:sz w:val="22"/>
          <w:szCs w:val="22"/>
        </w:rPr>
      </w:pPr>
      <w:r w:rsidRPr="007A5AEA">
        <w:rPr>
          <w:rFonts w:ascii="Century Gothic" w:hAnsi="Century Gothic"/>
          <w:b/>
          <w:bCs/>
          <w:sz w:val="22"/>
          <w:szCs w:val="22"/>
        </w:rPr>
        <w:t>20</w:t>
      </w:r>
      <w:r w:rsidRPr="007A5AEA">
        <w:rPr>
          <w:rFonts w:ascii="Century Gothic" w:hAnsi="Century Gothic"/>
          <w:sz w:val="22"/>
          <w:szCs w:val="22"/>
        </w:rPr>
        <w:t xml:space="preserve"> </w:t>
      </w:r>
      <w:r w:rsidR="007A5AEA">
        <w:rPr>
          <w:rFonts w:ascii="Century Gothic" w:hAnsi="Century Gothic"/>
          <w:sz w:val="22"/>
          <w:szCs w:val="22"/>
        </w:rPr>
        <w:t>…</w:t>
      </w:r>
      <w:r w:rsidRPr="007A5AEA">
        <w:rPr>
          <w:rFonts w:ascii="Century Gothic" w:hAnsi="Century Gothic"/>
          <w:sz w:val="22"/>
          <w:szCs w:val="22"/>
        </w:rPr>
        <w:t xml:space="preserve">when God waited patiently in the days of Noah while the ark was being built. In it only a few people, eight in all, were saved through water, </w:t>
      </w:r>
    </w:p>
    <w:p w14:paraId="6871CD50" w14:textId="77777777" w:rsidR="00FD6F09" w:rsidRPr="007A5AEA" w:rsidRDefault="00FD6F09" w:rsidP="00FD6F09">
      <w:pPr>
        <w:rPr>
          <w:rFonts w:ascii="Century Gothic" w:hAnsi="Century Gothic"/>
          <w:sz w:val="22"/>
          <w:szCs w:val="22"/>
        </w:rPr>
      </w:pPr>
      <w:r w:rsidRPr="007A5AEA">
        <w:rPr>
          <w:rFonts w:ascii="Century Gothic" w:hAnsi="Century Gothic"/>
          <w:b/>
          <w:bCs/>
          <w:sz w:val="22"/>
          <w:szCs w:val="22"/>
        </w:rPr>
        <w:t>21</w:t>
      </w:r>
      <w:r w:rsidRPr="007A5AEA">
        <w:rPr>
          <w:rFonts w:ascii="Century Gothic" w:hAnsi="Century Gothic"/>
          <w:sz w:val="22"/>
          <w:szCs w:val="22"/>
        </w:rPr>
        <w:t xml:space="preserve"> and this water symbolizes baptism that now saves you also—not the removal of dirt from the body but the pledge of a clear conscience toward God. It saves you by the resurrection of Jesus Christ, </w:t>
      </w:r>
    </w:p>
    <w:p w14:paraId="4963C899" w14:textId="77777777" w:rsidR="0026287F" w:rsidRPr="007A5AEA" w:rsidRDefault="0026287F" w:rsidP="0054736E">
      <w:pPr>
        <w:rPr>
          <w:rFonts w:ascii="Century Gothic" w:hAnsi="Century Gothic"/>
          <w:sz w:val="22"/>
          <w:szCs w:val="22"/>
        </w:rPr>
      </w:pPr>
    </w:p>
    <w:p w14:paraId="767ABDA3" w14:textId="62A48172" w:rsidR="00852977" w:rsidRPr="007A5AEA" w:rsidRDefault="00FD0BCC" w:rsidP="0054736E">
      <w:pPr>
        <w:rPr>
          <w:rFonts w:ascii="Century Gothic" w:hAnsi="Century Gothic"/>
          <w:sz w:val="22"/>
          <w:szCs w:val="22"/>
        </w:rPr>
      </w:pPr>
      <w:r w:rsidRPr="007A5AEA">
        <w:rPr>
          <w:rFonts w:ascii="Century Gothic" w:hAnsi="Century Gothic"/>
          <w:sz w:val="22"/>
          <w:szCs w:val="22"/>
        </w:rPr>
        <w:t xml:space="preserve">In his letter, </w:t>
      </w:r>
      <w:r w:rsidR="00852977" w:rsidRPr="007A5AEA">
        <w:rPr>
          <w:rFonts w:ascii="Century Gothic" w:hAnsi="Century Gothic"/>
          <w:sz w:val="22"/>
          <w:szCs w:val="22"/>
        </w:rPr>
        <w:t xml:space="preserve">Peter clearly draws a parallel between the water that saved Noah and New Testament </w:t>
      </w:r>
      <w:r w:rsidR="00A50BA5">
        <w:rPr>
          <w:rFonts w:ascii="Century Gothic" w:hAnsi="Century Gothic"/>
          <w:bCs/>
          <w:sz w:val="22"/>
          <w:szCs w:val="22"/>
        </w:rPr>
        <w:t>___________</w:t>
      </w:r>
      <w:r w:rsidR="00852977" w:rsidRPr="007A5AEA">
        <w:rPr>
          <w:rFonts w:ascii="Century Gothic" w:hAnsi="Century Gothic"/>
          <w:sz w:val="22"/>
          <w:szCs w:val="22"/>
        </w:rPr>
        <w:t xml:space="preserve">.  </w:t>
      </w:r>
      <w:r w:rsidR="00F417D8">
        <w:rPr>
          <w:rFonts w:ascii="Century Gothic" w:hAnsi="Century Gothic"/>
          <w:sz w:val="22"/>
          <w:szCs w:val="22"/>
        </w:rPr>
        <w:t>Baptism</w:t>
      </w:r>
      <w:r w:rsidRPr="007A5AEA">
        <w:rPr>
          <w:rFonts w:ascii="Century Gothic" w:hAnsi="Century Gothic"/>
          <w:sz w:val="22"/>
          <w:szCs w:val="22"/>
        </w:rPr>
        <w:t xml:space="preserve"> is our </w:t>
      </w:r>
      <w:r w:rsidR="00A50BA5">
        <w:rPr>
          <w:rFonts w:ascii="Century Gothic" w:hAnsi="Century Gothic"/>
          <w:bCs/>
          <w:sz w:val="22"/>
          <w:szCs w:val="22"/>
        </w:rPr>
        <w:t>___________</w:t>
      </w:r>
      <w:r w:rsidR="00A50BA5" w:rsidRPr="007A5AEA">
        <w:rPr>
          <w:rFonts w:ascii="Century Gothic" w:hAnsi="Century Gothic"/>
          <w:b/>
          <w:sz w:val="22"/>
          <w:szCs w:val="22"/>
        </w:rPr>
        <w:t xml:space="preserve"> </w:t>
      </w:r>
      <w:r w:rsidRPr="007A5AEA">
        <w:rPr>
          <w:rFonts w:ascii="Century Gothic" w:hAnsi="Century Gothic"/>
          <w:sz w:val="22"/>
          <w:szCs w:val="22"/>
        </w:rPr>
        <w:t xml:space="preserve">to His grace.  </w:t>
      </w:r>
    </w:p>
    <w:p w14:paraId="2E13F9C6" w14:textId="77777777" w:rsidR="00852977" w:rsidRPr="007A5AEA" w:rsidRDefault="00852977" w:rsidP="0054736E">
      <w:pPr>
        <w:rPr>
          <w:rFonts w:ascii="Century Gothic" w:hAnsi="Century Gothic"/>
          <w:sz w:val="22"/>
          <w:szCs w:val="22"/>
        </w:rPr>
      </w:pPr>
    </w:p>
    <w:p w14:paraId="480CC3B4" w14:textId="10D5D1BD" w:rsidR="00FD0BCC" w:rsidRPr="007A5AEA" w:rsidRDefault="007A5AEA" w:rsidP="00FD0BCC">
      <w:pPr>
        <w:pStyle w:val="ListParagraph"/>
        <w:numPr>
          <w:ilvl w:val="0"/>
          <w:numId w:val="1"/>
        </w:numPr>
        <w:rPr>
          <w:rFonts w:ascii="Century Gothic" w:hAnsi="Century Gothic"/>
          <w:b/>
          <w:sz w:val="22"/>
          <w:szCs w:val="22"/>
        </w:rPr>
      </w:pPr>
      <w:r w:rsidRPr="007A5AEA">
        <w:rPr>
          <w:rFonts w:ascii="Century Gothic" w:hAnsi="Century Gothic"/>
          <w:b/>
          <w:sz w:val="22"/>
          <w:szCs w:val="22"/>
        </w:rPr>
        <w:t xml:space="preserve">JESUS REFERENCED NOAH AS AN EXAMPLE OF HOW IT WOULD BE IN THE </w:t>
      </w:r>
      <w:r w:rsidR="00A50BA5">
        <w:rPr>
          <w:rFonts w:ascii="Century Gothic" w:hAnsi="Century Gothic"/>
          <w:bCs/>
          <w:sz w:val="22"/>
          <w:szCs w:val="22"/>
        </w:rPr>
        <w:t>___________</w:t>
      </w:r>
      <w:r w:rsidRPr="007A5AEA">
        <w:rPr>
          <w:rFonts w:ascii="Century Gothic" w:hAnsi="Century Gothic"/>
          <w:b/>
          <w:sz w:val="22"/>
          <w:szCs w:val="22"/>
        </w:rPr>
        <w:t>:</w:t>
      </w:r>
    </w:p>
    <w:p w14:paraId="36E9F29A" w14:textId="77777777" w:rsidR="00FD0BCC" w:rsidRPr="007A5AEA" w:rsidRDefault="00FD0BCC" w:rsidP="0054736E">
      <w:pPr>
        <w:rPr>
          <w:rFonts w:ascii="Century Gothic" w:hAnsi="Century Gothic"/>
          <w:sz w:val="22"/>
          <w:szCs w:val="22"/>
        </w:rPr>
      </w:pPr>
    </w:p>
    <w:p w14:paraId="5CB4B53B" w14:textId="77777777" w:rsidR="007A5AEA" w:rsidRPr="007A5AEA" w:rsidRDefault="007A5AEA" w:rsidP="007A5AEA">
      <w:pPr>
        <w:rPr>
          <w:rFonts w:ascii="Century Gothic" w:hAnsi="Century Gothic"/>
          <w:sz w:val="22"/>
          <w:szCs w:val="22"/>
        </w:rPr>
      </w:pPr>
      <w:r w:rsidRPr="007A5AEA">
        <w:rPr>
          <w:rFonts w:ascii="Century Gothic" w:hAnsi="Century Gothic"/>
          <w:b/>
          <w:bCs/>
          <w:sz w:val="22"/>
          <w:szCs w:val="22"/>
        </w:rPr>
        <w:t>Matthew 24:37–39 (NIV)</w:t>
      </w:r>
      <w:r w:rsidRPr="007A5AEA">
        <w:rPr>
          <w:rFonts w:ascii="Century Gothic" w:hAnsi="Century Gothic"/>
          <w:sz w:val="22"/>
          <w:szCs w:val="22"/>
        </w:rPr>
        <w:t xml:space="preserve"> </w:t>
      </w:r>
    </w:p>
    <w:p w14:paraId="1B998408" w14:textId="77777777" w:rsidR="007A5AEA" w:rsidRPr="007A5AEA" w:rsidRDefault="007A5AEA" w:rsidP="007A5AEA">
      <w:pPr>
        <w:rPr>
          <w:rFonts w:ascii="Century Gothic" w:hAnsi="Century Gothic"/>
          <w:sz w:val="22"/>
          <w:szCs w:val="22"/>
        </w:rPr>
      </w:pPr>
      <w:r w:rsidRPr="007A5AEA">
        <w:rPr>
          <w:rFonts w:ascii="Century Gothic" w:hAnsi="Century Gothic"/>
          <w:b/>
          <w:bCs/>
          <w:sz w:val="22"/>
          <w:szCs w:val="22"/>
        </w:rPr>
        <w:t>37</w:t>
      </w:r>
      <w:r w:rsidRPr="007A5AEA">
        <w:rPr>
          <w:rFonts w:ascii="Century Gothic" w:hAnsi="Century Gothic"/>
          <w:sz w:val="22"/>
          <w:szCs w:val="22"/>
        </w:rPr>
        <w:t xml:space="preserve"> As it was in the days of Noah, so it will be at the coming of the Son of Man. </w:t>
      </w:r>
    </w:p>
    <w:p w14:paraId="6B6AFA73" w14:textId="77777777" w:rsidR="007A5AEA" w:rsidRPr="007A5AEA" w:rsidRDefault="007A5AEA" w:rsidP="007A5AEA">
      <w:pPr>
        <w:rPr>
          <w:rFonts w:ascii="Century Gothic" w:hAnsi="Century Gothic"/>
          <w:sz w:val="22"/>
          <w:szCs w:val="22"/>
        </w:rPr>
      </w:pPr>
      <w:r w:rsidRPr="007A5AEA">
        <w:rPr>
          <w:rFonts w:ascii="Century Gothic" w:hAnsi="Century Gothic"/>
          <w:b/>
          <w:bCs/>
          <w:sz w:val="22"/>
          <w:szCs w:val="22"/>
        </w:rPr>
        <w:t>38</w:t>
      </w:r>
      <w:r w:rsidRPr="007A5AEA">
        <w:rPr>
          <w:rFonts w:ascii="Century Gothic" w:hAnsi="Century Gothic"/>
          <w:sz w:val="22"/>
          <w:szCs w:val="22"/>
        </w:rPr>
        <w:t xml:space="preserve"> For in the days before the flood, people were eating and drinking, marrying and giving in marriage, up to the day Noah entered the ark; </w:t>
      </w:r>
    </w:p>
    <w:p w14:paraId="0216FBED" w14:textId="77777777" w:rsidR="007A5AEA" w:rsidRPr="007A5AEA" w:rsidRDefault="007A5AEA" w:rsidP="007A5AEA">
      <w:pPr>
        <w:rPr>
          <w:rFonts w:ascii="Century Gothic" w:hAnsi="Century Gothic"/>
          <w:sz w:val="22"/>
          <w:szCs w:val="22"/>
        </w:rPr>
      </w:pPr>
      <w:r w:rsidRPr="007A5AEA">
        <w:rPr>
          <w:rFonts w:ascii="Century Gothic" w:hAnsi="Century Gothic"/>
          <w:b/>
          <w:bCs/>
          <w:sz w:val="22"/>
          <w:szCs w:val="22"/>
        </w:rPr>
        <w:t>39</w:t>
      </w:r>
      <w:r w:rsidRPr="007A5AEA">
        <w:rPr>
          <w:rFonts w:ascii="Century Gothic" w:hAnsi="Century Gothic"/>
          <w:sz w:val="22"/>
          <w:szCs w:val="22"/>
        </w:rPr>
        <w:t xml:space="preserve"> and they knew nothing about what would happen until the flood came and took them all away. That is how it will be at the coming of the Son of Man. </w:t>
      </w:r>
    </w:p>
    <w:p w14:paraId="2866F6F2" w14:textId="77777777" w:rsidR="007A5AEA" w:rsidRPr="007A5AEA" w:rsidRDefault="007A5AEA" w:rsidP="0054736E">
      <w:pPr>
        <w:rPr>
          <w:rFonts w:ascii="Century Gothic" w:hAnsi="Century Gothic"/>
          <w:sz w:val="22"/>
          <w:szCs w:val="22"/>
        </w:rPr>
      </w:pPr>
    </w:p>
    <w:p w14:paraId="3EEF9B96" w14:textId="2052ED51" w:rsidR="0026287F" w:rsidRPr="007A5AEA" w:rsidRDefault="007A5AEA" w:rsidP="00767501">
      <w:pPr>
        <w:pStyle w:val="ListParagraph"/>
        <w:numPr>
          <w:ilvl w:val="0"/>
          <w:numId w:val="8"/>
        </w:numPr>
        <w:rPr>
          <w:rFonts w:ascii="Century Gothic" w:hAnsi="Century Gothic"/>
          <w:sz w:val="22"/>
          <w:szCs w:val="22"/>
        </w:rPr>
      </w:pPr>
      <w:r w:rsidRPr="007A5AEA">
        <w:rPr>
          <w:rFonts w:ascii="Century Gothic" w:hAnsi="Century Gothic"/>
          <w:sz w:val="22"/>
          <w:szCs w:val="22"/>
        </w:rPr>
        <w:t xml:space="preserve">Eating, drinking, and marrying – Matthew 24:38-39 </w:t>
      </w:r>
    </w:p>
    <w:p w14:paraId="46CB672C" w14:textId="31F9D1B9" w:rsidR="007A5AEA" w:rsidRPr="007A5AEA" w:rsidRDefault="007A5AEA" w:rsidP="00767501">
      <w:pPr>
        <w:pStyle w:val="ListParagraph"/>
        <w:numPr>
          <w:ilvl w:val="0"/>
          <w:numId w:val="8"/>
        </w:numPr>
        <w:rPr>
          <w:rFonts w:ascii="Century Gothic" w:hAnsi="Century Gothic"/>
          <w:sz w:val="22"/>
          <w:szCs w:val="22"/>
        </w:rPr>
      </w:pPr>
      <w:r w:rsidRPr="007A5AEA">
        <w:rPr>
          <w:rFonts w:ascii="Century Gothic" w:hAnsi="Century Gothic"/>
          <w:sz w:val="22"/>
          <w:szCs w:val="22"/>
        </w:rPr>
        <w:t>Buying, selling, planting</w:t>
      </w:r>
      <w:r w:rsidR="00F97E09">
        <w:rPr>
          <w:rFonts w:ascii="Century Gothic" w:hAnsi="Century Gothic"/>
          <w:sz w:val="22"/>
          <w:szCs w:val="22"/>
        </w:rPr>
        <w:t>,</w:t>
      </w:r>
      <w:r w:rsidRPr="007A5AEA">
        <w:rPr>
          <w:rFonts w:ascii="Century Gothic" w:hAnsi="Century Gothic"/>
          <w:sz w:val="22"/>
          <w:szCs w:val="22"/>
        </w:rPr>
        <w:t xml:space="preserve"> and building – Luke 17:26-30 </w:t>
      </w:r>
    </w:p>
    <w:p w14:paraId="09A10478" w14:textId="77777777" w:rsidR="007A5AEA" w:rsidRPr="007A5AEA" w:rsidRDefault="007A5AEA" w:rsidP="007A5AEA">
      <w:pPr>
        <w:rPr>
          <w:rFonts w:ascii="Century Gothic" w:hAnsi="Century Gothic"/>
          <w:sz w:val="22"/>
          <w:szCs w:val="22"/>
        </w:rPr>
      </w:pPr>
    </w:p>
    <w:p w14:paraId="52A5D33F" w14:textId="131C6B1B" w:rsidR="00466400" w:rsidRPr="007A5AEA" w:rsidRDefault="00F417D8" w:rsidP="007A5AEA">
      <w:pPr>
        <w:rPr>
          <w:rFonts w:ascii="Century Gothic" w:hAnsi="Century Gothic"/>
          <w:sz w:val="22"/>
          <w:szCs w:val="22"/>
        </w:rPr>
      </w:pPr>
      <w:r>
        <w:rPr>
          <w:rFonts w:ascii="Century Gothic" w:hAnsi="Century Gothic"/>
          <w:sz w:val="22"/>
          <w:szCs w:val="22"/>
        </w:rPr>
        <w:t>In the last days</w:t>
      </w:r>
      <w:r w:rsidR="00F97E09">
        <w:rPr>
          <w:rFonts w:ascii="Century Gothic" w:hAnsi="Century Gothic"/>
          <w:sz w:val="22"/>
          <w:szCs w:val="22"/>
        </w:rPr>
        <w:t>,</w:t>
      </w:r>
      <w:r>
        <w:rPr>
          <w:rFonts w:ascii="Century Gothic" w:hAnsi="Century Gothic"/>
          <w:sz w:val="22"/>
          <w:szCs w:val="22"/>
        </w:rPr>
        <w:t xml:space="preserve"> many p</w:t>
      </w:r>
      <w:r w:rsidR="007A5AEA" w:rsidRPr="007A5AEA">
        <w:rPr>
          <w:rFonts w:ascii="Century Gothic" w:hAnsi="Century Gothic"/>
          <w:sz w:val="22"/>
          <w:szCs w:val="22"/>
        </w:rPr>
        <w:t xml:space="preserve">eople will be </w:t>
      </w:r>
      <w:r w:rsidR="00A50BA5">
        <w:rPr>
          <w:rFonts w:ascii="Century Gothic" w:hAnsi="Century Gothic"/>
          <w:bCs/>
          <w:sz w:val="22"/>
          <w:szCs w:val="22"/>
        </w:rPr>
        <w:t>___________</w:t>
      </w:r>
      <w:r w:rsidR="00A50BA5" w:rsidRPr="007A5AEA">
        <w:rPr>
          <w:rFonts w:ascii="Century Gothic" w:hAnsi="Century Gothic"/>
          <w:b/>
          <w:sz w:val="22"/>
          <w:szCs w:val="22"/>
        </w:rPr>
        <w:t xml:space="preserve"> </w:t>
      </w:r>
      <w:r w:rsidR="007A5AEA" w:rsidRPr="007A5AEA">
        <w:rPr>
          <w:rFonts w:ascii="Century Gothic" w:hAnsi="Century Gothic"/>
          <w:sz w:val="22"/>
          <w:szCs w:val="22"/>
        </w:rPr>
        <w:t>of the coming judgment</w:t>
      </w:r>
      <w:r>
        <w:rPr>
          <w:rFonts w:ascii="Century Gothic" w:hAnsi="Century Gothic"/>
          <w:sz w:val="22"/>
          <w:szCs w:val="22"/>
        </w:rPr>
        <w:t xml:space="preserve">. Not because they are without witness, but because they are pre-occupied with life.  </w:t>
      </w:r>
    </w:p>
    <w:sectPr w:rsidR="00466400" w:rsidRPr="007A5AEA" w:rsidSect="00843F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AAAB" w14:textId="77777777" w:rsidR="00D833F4" w:rsidRDefault="00D833F4" w:rsidP="00CF2141">
      <w:r>
        <w:separator/>
      </w:r>
    </w:p>
  </w:endnote>
  <w:endnote w:type="continuationSeparator" w:id="0">
    <w:p w14:paraId="007716CD" w14:textId="77777777" w:rsidR="00D833F4" w:rsidRDefault="00D833F4"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49A5C843" w:rsidR="00CF2141" w:rsidRPr="00CF2141" w:rsidRDefault="00F417D8">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sidR="00081958">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A086" w14:textId="77777777" w:rsidR="00D833F4" w:rsidRDefault="00D833F4" w:rsidP="00CF2141">
      <w:r>
        <w:separator/>
      </w:r>
    </w:p>
  </w:footnote>
  <w:footnote w:type="continuationSeparator" w:id="0">
    <w:p w14:paraId="3AB643F1" w14:textId="77777777" w:rsidR="00D833F4" w:rsidRDefault="00D833F4"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4922613"/>
      <w:docPartObj>
        <w:docPartGallery w:val="Page Numbers (Top of Page)"/>
        <w:docPartUnique/>
      </w:docPartObj>
    </w:sdtPr>
    <w:sdtContent>
      <w:p w14:paraId="4EE3E522" w14:textId="2B45E575" w:rsidR="00F417D8" w:rsidRDefault="00F417D8"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923771" w14:textId="77777777" w:rsidR="00F417D8" w:rsidRDefault="00F417D8" w:rsidP="00F417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7126905"/>
      <w:docPartObj>
        <w:docPartGallery w:val="Page Numbers (Top of Page)"/>
        <w:docPartUnique/>
      </w:docPartObj>
    </w:sdtPr>
    <w:sdtEndPr>
      <w:rPr>
        <w:rStyle w:val="PageNumber"/>
        <w:rFonts w:ascii="Century Gothic" w:hAnsi="Century Gothic"/>
        <w:sz w:val="16"/>
        <w:szCs w:val="16"/>
      </w:rPr>
    </w:sdtEndPr>
    <w:sdtContent>
      <w:p w14:paraId="338082EF" w14:textId="1082A657" w:rsidR="00F417D8" w:rsidRPr="00F417D8" w:rsidRDefault="00F417D8" w:rsidP="005930FA">
        <w:pPr>
          <w:pStyle w:val="Header"/>
          <w:framePr w:wrap="none" w:vAnchor="text" w:hAnchor="margin" w:xAlign="right" w:y="1"/>
          <w:rPr>
            <w:rStyle w:val="PageNumber"/>
            <w:rFonts w:ascii="Century Gothic" w:hAnsi="Century Gothic"/>
            <w:sz w:val="16"/>
            <w:szCs w:val="16"/>
          </w:rPr>
        </w:pPr>
        <w:r w:rsidRPr="00F417D8">
          <w:rPr>
            <w:rStyle w:val="PageNumber"/>
            <w:rFonts w:ascii="Century Gothic" w:hAnsi="Century Gothic"/>
            <w:sz w:val="16"/>
            <w:szCs w:val="16"/>
          </w:rPr>
          <w:fldChar w:fldCharType="begin"/>
        </w:r>
        <w:r w:rsidRPr="00F417D8">
          <w:rPr>
            <w:rStyle w:val="PageNumber"/>
            <w:rFonts w:ascii="Century Gothic" w:hAnsi="Century Gothic"/>
            <w:sz w:val="16"/>
            <w:szCs w:val="16"/>
          </w:rPr>
          <w:instrText xml:space="preserve"> PAGE </w:instrText>
        </w:r>
        <w:r w:rsidRPr="00F417D8">
          <w:rPr>
            <w:rStyle w:val="PageNumber"/>
            <w:rFonts w:ascii="Century Gothic" w:hAnsi="Century Gothic"/>
            <w:sz w:val="16"/>
            <w:szCs w:val="16"/>
          </w:rPr>
          <w:fldChar w:fldCharType="separate"/>
        </w:r>
        <w:r w:rsidRPr="00F417D8">
          <w:rPr>
            <w:rStyle w:val="PageNumber"/>
            <w:rFonts w:ascii="Century Gothic" w:hAnsi="Century Gothic"/>
            <w:noProof/>
            <w:sz w:val="16"/>
            <w:szCs w:val="16"/>
          </w:rPr>
          <w:t>1</w:t>
        </w:r>
        <w:r w:rsidRPr="00F417D8">
          <w:rPr>
            <w:rStyle w:val="PageNumber"/>
            <w:rFonts w:ascii="Century Gothic" w:hAnsi="Century Gothic"/>
            <w:sz w:val="16"/>
            <w:szCs w:val="16"/>
          </w:rPr>
          <w:fldChar w:fldCharType="end"/>
        </w:r>
      </w:p>
    </w:sdtContent>
  </w:sdt>
  <w:p w14:paraId="341EEA43" w14:textId="77777777" w:rsidR="00F417D8" w:rsidRDefault="00F417D8" w:rsidP="00F417D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DE2"/>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63FB8"/>
    <w:multiLevelType w:val="hybridMultilevel"/>
    <w:tmpl w:val="D0FAA8F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9C962E0"/>
    <w:multiLevelType w:val="hybridMultilevel"/>
    <w:tmpl w:val="A4409440"/>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70E40"/>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641F4"/>
    <w:multiLevelType w:val="hybridMultilevel"/>
    <w:tmpl w:val="BF721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8776F4"/>
    <w:multiLevelType w:val="hybridMultilevel"/>
    <w:tmpl w:val="622E0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41BDB"/>
    <w:multiLevelType w:val="hybridMultilevel"/>
    <w:tmpl w:val="961A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87F41"/>
    <w:multiLevelType w:val="hybridMultilevel"/>
    <w:tmpl w:val="7472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D37CA"/>
    <w:multiLevelType w:val="hybridMultilevel"/>
    <w:tmpl w:val="9A8C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5C47A0"/>
    <w:multiLevelType w:val="hybridMultilevel"/>
    <w:tmpl w:val="D08C2436"/>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B26D0"/>
    <w:multiLevelType w:val="hybridMultilevel"/>
    <w:tmpl w:val="4BFC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C4B6E"/>
    <w:multiLevelType w:val="hybridMultilevel"/>
    <w:tmpl w:val="D0FAA8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074280">
    <w:abstractNumId w:val="11"/>
  </w:num>
  <w:num w:numId="2" w16cid:durableId="552695434">
    <w:abstractNumId w:val="4"/>
  </w:num>
  <w:num w:numId="3" w16cid:durableId="1382053770">
    <w:abstractNumId w:val="14"/>
  </w:num>
  <w:num w:numId="4" w16cid:durableId="1502695665">
    <w:abstractNumId w:val="15"/>
  </w:num>
  <w:num w:numId="5" w16cid:durableId="246887928">
    <w:abstractNumId w:val="6"/>
  </w:num>
  <w:num w:numId="6" w16cid:durableId="1645237463">
    <w:abstractNumId w:val="3"/>
  </w:num>
  <w:num w:numId="7" w16cid:durableId="1996252357">
    <w:abstractNumId w:val="0"/>
  </w:num>
  <w:num w:numId="8" w16cid:durableId="1734502699">
    <w:abstractNumId w:val="10"/>
  </w:num>
  <w:num w:numId="9" w16cid:durableId="823812705">
    <w:abstractNumId w:val="7"/>
  </w:num>
  <w:num w:numId="10" w16cid:durableId="1980458958">
    <w:abstractNumId w:val="13"/>
  </w:num>
  <w:num w:numId="11" w16cid:durableId="2068986498">
    <w:abstractNumId w:val="8"/>
  </w:num>
  <w:num w:numId="12" w16cid:durableId="456988691">
    <w:abstractNumId w:val="12"/>
  </w:num>
  <w:num w:numId="13" w16cid:durableId="1581987628">
    <w:abstractNumId w:val="5"/>
  </w:num>
  <w:num w:numId="14" w16cid:durableId="1228371502">
    <w:abstractNumId w:val="2"/>
  </w:num>
  <w:num w:numId="15" w16cid:durableId="94255112">
    <w:abstractNumId w:val="9"/>
  </w:num>
  <w:num w:numId="16" w16cid:durableId="1044645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81958"/>
    <w:rsid w:val="000C0A6F"/>
    <w:rsid w:val="000D3CA2"/>
    <w:rsid w:val="0011514C"/>
    <w:rsid w:val="001E7429"/>
    <w:rsid w:val="00247BF9"/>
    <w:rsid w:val="0026287F"/>
    <w:rsid w:val="0027555E"/>
    <w:rsid w:val="00325645"/>
    <w:rsid w:val="003D2986"/>
    <w:rsid w:val="00466400"/>
    <w:rsid w:val="00497E15"/>
    <w:rsid w:val="004C7AFC"/>
    <w:rsid w:val="0054736E"/>
    <w:rsid w:val="0057610D"/>
    <w:rsid w:val="00600D92"/>
    <w:rsid w:val="0067250D"/>
    <w:rsid w:val="006E14DF"/>
    <w:rsid w:val="006E335A"/>
    <w:rsid w:val="00705B58"/>
    <w:rsid w:val="007512FE"/>
    <w:rsid w:val="00767501"/>
    <w:rsid w:val="007A5AEA"/>
    <w:rsid w:val="007E7C7D"/>
    <w:rsid w:val="00811BC5"/>
    <w:rsid w:val="00824794"/>
    <w:rsid w:val="00825202"/>
    <w:rsid w:val="00842ABE"/>
    <w:rsid w:val="00843FE5"/>
    <w:rsid w:val="00846761"/>
    <w:rsid w:val="00852977"/>
    <w:rsid w:val="00857350"/>
    <w:rsid w:val="008923F0"/>
    <w:rsid w:val="008E34E2"/>
    <w:rsid w:val="009165A2"/>
    <w:rsid w:val="00984208"/>
    <w:rsid w:val="00A50BA5"/>
    <w:rsid w:val="00A81406"/>
    <w:rsid w:val="00AA3684"/>
    <w:rsid w:val="00AB62D1"/>
    <w:rsid w:val="00B51C73"/>
    <w:rsid w:val="00B970FA"/>
    <w:rsid w:val="00BB488A"/>
    <w:rsid w:val="00C8486A"/>
    <w:rsid w:val="00CF2141"/>
    <w:rsid w:val="00D14513"/>
    <w:rsid w:val="00D23B6E"/>
    <w:rsid w:val="00D3317C"/>
    <w:rsid w:val="00D833F4"/>
    <w:rsid w:val="00E658AA"/>
    <w:rsid w:val="00E80DFD"/>
    <w:rsid w:val="00ED2E71"/>
    <w:rsid w:val="00ED67B5"/>
    <w:rsid w:val="00F417D8"/>
    <w:rsid w:val="00F6455F"/>
    <w:rsid w:val="00F97E09"/>
    <w:rsid w:val="00FA0110"/>
    <w:rsid w:val="00FD0BCC"/>
    <w:rsid w:val="00FD6F09"/>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F4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2020-10-05T21:23:00Z</cp:lastPrinted>
  <dcterms:created xsi:type="dcterms:W3CDTF">2023-01-02T20:09:00Z</dcterms:created>
  <dcterms:modified xsi:type="dcterms:W3CDTF">2023-01-02T20:10:00Z</dcterms:modified>
</cp:coreProperties>
</file>