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w:cs="Times" w:eastAsia="Times" w:hAnsi="Times"/>
          <w:b w:val="1"/>
          <w:bCs w:val="1"/>
          <w:sz w:val="28"/>
          <w:szCs w:val="28"/>
          <w:u w:val="single"/>
        </w:rPr>
      </w:pPr>
      <w:r w:rsidDel="00000000" w:rsidR="00000000" w:rsidRPr="00000000">
        <w:rPr>
          <w:rFonts w:ascii="Times" w:cs="Times" w:eastAsia="Times" w:hAnsi="Times"/>
          <w:b w:val="1"/>
          <w:bCs w:val="1"/>
          <w:sz w:val="28"/>
          <w:szCs w:val="28"/>
          <w:u w:val="single"/>
          <w:rtl w:val="0"/>
        </w:rPr>
        <w:t xml:space="preserve">KCC Youth Mission, Vision, and Values Statement</w:t>
      </w:r>
    </w:p>
    <w:p w:rsidR="00000000" w:rsidDel="00000000" w:rsidP="00000000" w:rsidRDefault="00000000" w:rsidRPr="00000000" w14:paraId="00000002">
      <w:pPr>
        <w:spacing w:line="360" w:lineRule="auto"/>
        <w:jc w:val="center"/>
        <w:rPr>
          <w:rFonts w:ascii="Times" w:cs="Times" w:eastAsia="Times" w:hAnsi="Times"/>
          <w:b w:val="1"/>
          <w:bCs w:val="1"/>
        </w:rPr>
      </w:pPr>
      <w:r w:rsidDel="00000000" w:rsidR="00000000" w:rsidRPr="00000000">
        <w:rPr>
          <w:rFonts w:ascii="Times" w:cs="Times" w:eastAsia="Times" w:hAnsi="Times"/>
          <w:b w:val="1"/>
          <w:bCs w:val="1"/>
          <w:rtl w:val="0"/>
        </w:rPr>
        <w:t xml:space="preserve">Theme Verse: Ephesians 3:16-19</w:t>
      </w:r>
    </w:p>
    <w:p w:rsidR="00000000" w:rsidDel="00000000" w:rsidP="00000000" w:rsidRDefault="00000000" w:rsidRPr="00000000" w14:paraId="00000003">
      <w:pPr>
        <w:spacing w:line="360" w:lineRule="auto"/>
        <w:jc w:val="center"/>
        <w:rPr>
          <w:rFonts w:ascii="Times" w:cs="Times" w:eastAsia="Times" w:hAnsi="Times"/>
          <w:b w:val="1"/>
          <w:bCs w:val="1"/>
        </w:rPr>
      </w:pPr>
      <w:r w:rsidDel="00000000" w:rsidR="00000000" w:rsidRPr="00000000">
        <w:rPr>
          <w:rtl w:val="0"/>
        </w:rPr>
      </w:r>
    </w:p>
    <w:p w:rsidR="00000000" w:rsidDel="00000000" w:rsidP="00000000" w:rsidRDefault="00000000" w:rsidRPr="00000000" w14:paraId="00000004">
      <w:pPr>
        <w:spacing w:line="360" w:lineRule="auto"/>
        <w:jc w:val="center"/>
        <w:rPr>
          <w:rFonts w:ascii="Times" w:cs="Times" w:eastAsia="Times" w:hAnsi="Times"/>
          <w:sz w:val="28"/>
          <w:szCs w:val="28"/>
        </w:rPr>
      </w:pPr>
      <w:r w:rsidDel="00000000" w:rsidR="00000000" w:rsidRPr="00000000">
        <w:rPr>
          <w:rFonts w:ascii="Times" w:cs="Times" w:eastAsia="Times" w:hAnsi="Times"/>
          <w:b w:val="1"/>
          <w:bCs w:val="1"/>
          <w:sz w:val="28"/>
          <w:szCs w:val="28"/>
          <w:rtl w:val="0"/>
        </w:rPr>
        <w:t xml:space="preserve">Mission Statement:</w:t>
      </w:r>
      <w:r w:rsidDel="00000000" w:rsidR="00000000" w:rsidRPr="00000000">
        <w:rPr>
          <w:rtl w:val="0"/>
        </w:rPr>
      </w:r>
    </w:p>
    <w:p w:rsidR="00000000" w:rsidDel="00000000" w:rsidP="00000000" w:rsidRDefault="00000000" w:rsidRPr="00000000" w14:paraId="00000005">
      <w:pPr>
        <w:spacing w:line="360" w:lineRule="auto"/>
        <w:rPr>
          <w:rFonts w:ascii="Times" w:cs="Times" w:eastAsia="Times" w:hAnsi="Times"/>
        </w:rPr>
      </w:pPr>
      <w:r w:rsidDel="00000000" w:rsidR="00000000" w:rsidRPr="00000000">
        <w:rPr>
          <w:rFonts w:ascii="Times" w:cs="Times" w:eastAsia="Times" w:hAnsi="Times"/>
          <w:rtl w:val="0"/>
        </w:rPr>
        <w:t xml:space="preserve">Empowering youth to be formed into the image of Jesus by practicing the ways of His Kingdom as taught and modeled in his Word, and to become firmly rooted in His love.</w:t>
      </w:r>
    </w:p>
    <w:p w:rsidR="00000000" w:rsidDel="00000000" w:rsidP="00000000" w:rsidRDefault="00000000" w:rsidRPr="00000000" w14:paraId="00000006">
      <w:pPr>
        <w:spacing w:line="360" w:lineRule="auto"/>
        <w:rPr>
          <w:rFonts w:ascii="Times" w:cs="Times" w:eastAsia="Times" w:hAnsi="Times"/>
        </w:rPr>
      </w:pPr>
      <w:r w:rsidDel="00000000" w:rsidR="00000000" w:rsidRPr="00000000">
        <w:rPr>
          <w:rtl w:val="0"/>
        </w:rPr>
      </w:r>
    </w:p>
    <w:p w:rsidR="00000000" w:rsidDel="00000000" w:rsidP="00000000" w:rsidRDefault="00000000" w:rsidRPr="00000000" w14:paraId="00000007">
      <w:pPr>
        <w:spacing w:line="360"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Vision Statement:</w:t>
      </w:r>
    </w:p>
    <w:p w:rsidR="00000000" w:rsidDel="00000000" w:rsidP="00000000" w:rsidRDefault="00000000" w:rsidRPr="00000000" w14:paraId="00000008">
      <w:pPr>
        <w:spacing w:line="360" w:lineRule="auto"/>
        <w:rPr>
          <w:rFonts w:ascii="Times" w:cs="Times" w:eastAsia="Times" w:hAnsi="Times"/>
        </w:rPr>
      </w:pPr>
      <w:r w:rsidDel="00000000" w:rsidR="00000000" w:rsidRPr="00000000">
        <w:rPr>
          <w:rFonts w:ascii="Times" w:cs="Times" w:eastAsia="Times" w:hAnsi="Times"/>
          <w:rtl w:val="0"/>
        </w:rPr>
        <w:t xml:space="preserve">Partner with the Holy Spirit to see a revival in the hearts of the youth in the Klamath Basin and create environments where they can encounter the life changing presence of God, the power of the gospel, participate in the family of God, and become life-long disciples of Jesus.</w:t>
      </w:r>
    </w:p>
    <w:p w:rsidR="00000000" w:rsidDel="00000000" w:rsidP="00000000" w:rsidRDefault="00000000" w:rsidRPr="00000000" w14:paraId="00000009">
      <w:pPr>
        <w:spacing w:line="360" w:lineRule="auto"/>
        <w:rPr>
          <w:rFonts w:ascii="Times" w:cs="Times" w:eastAsia="Times" w:hAnsi="Times"/>
        </w:rPr>
      </w:pPr>
      <w:r w:rsidDel="00000000" w:rsidR="00000000" w:rsidRPr="00000000">
        <w:rPr>
          <w:rtl w:val="0"/>
        </w:rPr>
      </w:r>
    </w:p>
    <w:p w:rsidR="00000000" w:rsidDel="00000000" w:rsidP="00000000" w:rsidRDefault="00000000" w:rsidRPr="00000000" w14:paraId="0000000A">
      <w:pPr>
        <w:spacing w:line="360" w:lineRule="auto"/>
        <w:jc w:val="center"/>
        <w:rPr>
          <w:rFonts w:ascii="Times" w:cs="Times" w:eastAsia="Times" w:hAnsi="Times"/>
          <w:b w:val="1"/>
          <w:bCs w:val="1"/>
          <w:sz w:val="28"/>
          <w:szCs w:val="28"/>
        </w:rPr>
      </w:pPr>
      <w:r w:rsidDel="00000000" w:rsidR="00000000" w:rsidRPr="00000000">
        <w:rPr>
          <w:rtl w:val="0"/>
        </w:rPr>
      </w:r>
    </w:p>
    <w:p w:rsidR="00000000" w:rsidDel="00000000" w:rsidP="00000000" w:rsidRDefault="00000000" w:rsidRPr="00000000" w14:paraId="0000000B">
      <w:pPr>
        <w:spacing w:line="360"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Core Values:</w:t>
      </w:r>
    </w:p>
    <w:p w:rsidR="00000000" w:rsidDel="00000000" w:rsidP="00000000" w:rsidRDefault="00000000" w:rsidRPr="00000000" w14:paraId="0000000C">
      <w:pPr>
        <w:spacing w:line="360" w:lineRule="auto"/>
        <w:rPr>
          <w:rFonts w:ascii="Times" w:cs="Times" w:eastAsia="Times" w:hAnsi="Times"/>
          <w:b w:val="1"/>
          <w:bCs w:val="1"/>
        </w:rPr>
      </w:pPr>
      <w:r w:rsidDel="00000000" w:rsidR="00000000" w:rsidRPr="00000000">
        <w:rPr>
          <w:rFonts w:ascii="Times" w:cs="Times" w:eastAsia="Times" w:hAnsi="Times"/>
          <w:b w:val="1"/>
          <w:bCs w:val="1"/>
          <w:rtl w:val="0"/>
        </w:rPr>
        <w:t xml:space="preserve">Gospel Centered</w:t>
      </w:r>
    </w:p>
    <w:p w:rsidR="00000000" w:rsidDel="00000000" w:rsidP="00000000" w:rsidRDefault="00000000" w:rsidRPr="00000000" w14:paraId="0000000D">
      <w:pPr>
        <w:spacing w:line="360" w:lineRule="auto"/>
        <w:rPr>
          <w:rFonts w:ascii="Times" w:cs="Times" w:eastAsia="Times" w:hAnsi="Times"/>
        </w:rPr>
      </w:pPr>
      <w:r w:rsidDel="00000000" w:rsidR="00000000" w:rsidRPr="00000000">
        <w:rPr>
          <w:rFonts w:ascii="Times" w:cs="Times" w:eastAsia="Times" w:hAnsi="Times"/>
          <w:rtl w:val="0"/>
        </w:rPr>
        <w:t xml:space="preserve">We believe that the testimony about the life, death, and resurrection of Jesus Christ has power to bring anyone from death to an abundant life for those who choose to believe and confess the whole testimony of Jesus Christ. The Gospel is a gift from God and no amount of performance or work can add or subtract from the Gospel (Rom. 10:1-13). We saturate everything we do and teach around the Gospel of Jesus Christ.</w:t>
      </w:r>
    </w:p>
    <w:p w:rsidR="00000000" w:rsidDel="00000000" w:rsidP="00000000" w:rsidRDefault="00000000" w:rsidRPr="00000000" w14:paraId="0000000E">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0F">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10">
      <w:pPr>
        <w:spacing w:line="360" w:lineRule="auto"/>
        <w:rPr>
          <w:rFonts w:ascii="Times" w:cs="Times" w:eastAsia="Times" w:hAnsi="Times"/>
          <w:b w:val="1"/>
          <w:bCs w:val="1"/>
        </w:rPr>
      </w:pPr>
      <w:r w:rsidDel="00000000" w:rsidR="00000000" w:rsidRPr="00000000">
        <w:rPr>
          <w:rFonts w:ascii="Times" w:cs="Times" w:eastAsia="Times" w:hAnsi="Times"/>
          <w:b w:val="1"/>
          <w:bCs w:val="1"/>
          <w:rtl w:val="0"/>
        </w:rPr>
        <w:t xml:space="preserve">Family</w:t>
      </w:r>
    </w:p>
    <w:p w:rsidR="00000000" w:rsidDel="00000000" w:rsidP="00000000" w:rsidRDefault="00000000" w:rsidRPr="00000000" w14:paraId="00000011">
      <w:pPr>
        <w:spacing w:line="360" w:lineRule="auto"/>
        <w:rPr>
          <w:rFonts w:ascii="Times" w:cs="Times" w:eastAsia="Times" w:hAnsi="Times"/>
        </w:rPr>
      </w:pPr>
      <w:r w:rsidDel="00000000" w:rsidR="00000000" w:rsidRPr="00000000">
        <w:rPr>
          <w:rFonts w:ascii="Times" w:cs="Times" w:eastAsia="Times" w:hAnsi="Times"/>
          <w:rtl w:val="0"/>
        </w:rPr>
        <w:t xml:space="preserve">We are a multi-generational leadership team of mothers, fathers, grandparents, brothers, and sisters that come around our youth and impress on them the love of God and call out their identity, and purpose. We believe that God has designed the family as the most influential establishment of discipleship on the earth where parents have the primary responsibility for the spiritual formation of their children (Prov. 22:6; Eph. 6:1-4). We aim to come alongside families in the discipleship process. We know that not every young person is coming from a two parent Christian home and in those situations, we welcome them into the rich family of God.</w:t>
      </w:r>
    </w:p>
    <w:p w:rsidR="00000000" w:rsidDel="00000000" w:rsidP="00000000" w:rsidRDefault="00000000" w:rsidRPr="00000000" w14:paraId="00000012">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13">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14">
      <w:pPr>
        <w:spacing w:line="360" w:lineRule="auto"/>
        <w:rPr>
          <w:rFonts w:ascii="Times" w:cs="Times" w:eastAsia="Times" w:hAnsi="Times"/>
          <w:b w:val="1"/>
          <w:bCs w:val="1"/>
        </w:rPr>
      </w:pPr>
      <w:r w:rsidDel="00000000" w:rsidR="00000000" w:rsidRPr="00000000">
        <w:rPr>
          <w:rFonts w:ascii="Times" w:cs="Times" w:eastAsia="Times" w:hAnsi="Times"/>
          <w:b w:val="1"/>
          <w:bCs w:val="1"/>
          <w:rtl w:val="0"/>
        </w:rPr>
        <w:t xml:space="preserve">Discipleship</w:t>
      </w:r>
    </w:p>
    <w:p w:rsidR="00000000" w:rsidDel="00000000" w:rsidP="00000000" w:rsidRDefault="00000000" w:rsidRPr="00000000" w14:paraId="00000015">
      <w:pPr>
        <w:spacing w:line="360" w:lineRule="auto"/>
        <w:rPr>
          <w:rFonts w:ascii="Times" w:cs="Times" w:eastAsia="Times" w:hAnsi="Times"/>
        </w:rPr>
      </w:pPr>
      <w:r w:rsidDel="00000000" w:rsidR="00000000" w:rsidRPr="00000000">
        <w:rPr>
          <w:rFonts w:ascii="Times" w:cs="Times" w:eastAsia="Times" w:hAnsi="Times"/>
          <w:rtl w:val="0"/>
        </w:rPr>
        <w:t xml:space="preserve">Students are constantly being formed by the environment around them whether they are aware of it or not. We believe that practicing the ways of Jesus as taught and modeled in the Word of God, with the partnership of the Holy Spirit, is how we are formed into His image (Rom. 12:2). The end goal of discipleship is to be like Jesus. Jesus showed us the best example of how to live and operate in His Kingdom. This includes practices like reading the Bible, prayer, participating in God’s community, and many other practices that Jesus modeled. These practices come out of the lifestyle of Jesus and if we want to experience the life and fruit of Jesus, we adopt His lifestyle. We practically teach and model the practices of Jesus in a way youth can comprehend. </w:t>
      </w:r>
    </w:p>
    <w:p w:rsidR="00000000" w:rsidDel="00000000" w:rsidP="00000000" w:rsidRDefault="00000000" w:rsidRPr="00000000" w14:paraId="00000016">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17">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18">
      <w:pPr>
        <w:spacing w:line="360" w:lineRule="auto"/>
        <w:rPr>
          <w:rFonts w:ascii="Times" w:cs="Times" w:eastAsia="Times" w:hAnsi="Times"/>
          <w:b w:val="1"/>
          <w:bCs w:val="1"/>
        </w:rPr>
      </w:pPr>
      <w:r w:rsidDel="00000000" w:rsidR="00000000" w:rsidRPr="00000000">
        <w:rPr>
          <w:rFonts w:ascii="Times" w:cs="Times" w:eastAsia="Times" w:hAnsi="Times"/>
          <w:b w:val="1"/>
          <w:bCs w:val="1"/>
          <w:rtl w:val="0"/>
        </w:rPr>
        <w:t xml:space="preserve">Prayer and Presence</w:t>
      </w:r>
    </w:p>
    <w:p w:rsidR="00000000" w:rsidDel="00000000" w:rsidP="00000000" w:rsidRDefault="00000000" w:rsidRPr="00000000" w14:paraId="00000019">
      <w:pPr>
        <w:spacing w:line="360" w:lineRule="auto"/>
        <w:rPr>
          <w:rFonts w:ascii="Times" w:cs="Times" w:eastAsia="Times" w:hAnsi="Times"/>
        </w:rPr>
      </w:pPr>
      <w:r w:rsidDel="00000000" w:rsidR="00000000" w:rsidRPr="00000000">
        <w:rPr>
          <w:rFonts w:ascii="Times" w:cs="Times" w:eastAsia="Times" w:hAnsi="Times"/>
          <w:rtl w:val="0"/>
        </w:rPr>
        <w:t xml:space="preserve">We echo the heart of Moses when he said to the Lord, “If your presence will not go with me, do not bring us up from here (Exo. 33:14-16).” We desire the manifest presence of God and know only He has the power to draw people to Him and transform lives. Because of our desire for God’s presence, we practice waiting on the Lord in prayer. Prayer and intercession are the foundation of every decision and permeate every aspect of our culture as a ministry. When we make decisions as a ministry, we don’t just want good ideas, we want God’s ideas.  We pursue a culture of prayer with praying students, praying families, and praying leaders. </w:t>
      </w:r>
    </w:p>
    <w:p w:rsidR="00000000" w:rsidDel="00000000" w:rsidP="00000000" w:rsidRDefault="00000000" w:rsidRPr="00000000" w14:paraId="0000001A">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1B">
      <w:pPr>
        <w:spacing w:line="360" w:lineRule="auto"/>
        <w:ind w:left="720" w:firstLine="0"/>
        <w:rPr>
          <w:rFonts w:ascii="Times" w:cs="Times" w:eastAsia="Times" w:hAnsi="Times"/>
        </w:rPr>
      </w:pPr>
      <w:r w:rsidDel="00000000" w:rsidR="00000000" w:rsidRPr="00000000">
        <w:rPr>
          <w:rtl w:val="0"/>
        </w:rPr>
      </w:r>
    </w:p>
    <w:p w:rsidR="00000000" w:rsidDel="00000000" w:rsidP="00000000" w:rsidRDefault="00000000" w:rsidRPr="00000000" w14:paraId="0000001C">
      <w:pPr>
        <w:spacing w:line="360" w:lineRule="auto"/>
        <w:rPr>
          <w:rFonts w:ascii="Times" w:cs="Times" w:eastAsia="Times" w:hAnsi="Times"/>
          <w:b w:val="1"/>
          <w:bCs w:val="1"/>
        </w:rPr>
      </w:pPr>
      <w:r w:rsidDel="00000000" w:rsidR="00000000" w:rsidRPr="00000000">
        <w:rPr>
          <w:rFonts w:ascii="Times" w:cs="Times" w:eastAsia="Times" w:hAnsi="Times"/>
          <w:b w:val="1"/>
          <w:bCs w:val="1"/>
          <w:rtl w:val="0"/>
        </w:rPr>
        <w:t xml:space="preserve">Empowerment</w:t>
      </w:r>
    </w:p>
    <w:p w:rsidR="00000000" w:rsidDel="00000000" w:rsidP="00000000" w:rsidRDefault="00000000" w:rsidRPr="00000000" w14:paraId="0000001D">
      <w:pPr>
        <w:spacing w:line="360" w:lineRule="auto"/>
        <w:rPr>
          <w:rFonts w:ascii="Times" w:cs="Times" w:eastAsia="Times" w:hAnsi="Times"/>
        </w:rPr>
      </w:pPr>
      <w:r w:rsidDel="00000000" w:rsidR="00000000" w:rsidRPr="00000000">
        <w:rPr>
          <w:rFonts w:ascii="Times" w:cs="Times" w:eastAsia="Times" w:hAnsi="Times"/>
          <w:rtl w:val="0"/>
        </w:rPr>
        <w:t xml:space="preserve">We believe there is no “Junior Holy Spirit”. Jesus gifted the Holy Spirit to those who follow Him. We desire to see our youth baptized by the Holy Spirit and to use the gifts of the Spirit within the church, home, and the world (1 Cor. 12:4-11). We do not look down on them for their youth but champion them to participate in the one body of Christ as essential members (Rom. 12: 4-5; 1 Tim. 4:12). We believe the body of Christ has much to learn and benefit from the participation of our youth and we welcome their involvement. </w:t>
      </w:r>
    </w:p>
    <w:p w:rsidR="00000000" w:rsidDel="00000000" w:rsidP="00000000" w:rsidRDefault="00000000" w:rsidRPr="00000000" w14:paraId="0000001E">
      <w:pPr>
        <w:spacing w:line="360" w:lineRule="auto"/>
        <w:ind w:left="720" w:firstLine="0"/>
        <w:rPr>
          <w:rFonts w:ascii="Times" w:cs="Times" w:eastAsia="Times" w:hAnsi="Times"/>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ITgPAr67RlHdHJPcKak6Nqt/jg==">CgMxLjA4AHIhMUVxSDlLWk9zUjdmZ1VVNU9uc1lFNFZUUXQweGRiSU1m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2023-09-12T23:29:00Z</dcterms:created>
  <dc:creator>Burkett, Cody</dc:creator>
</cp:coreProperties>
</file>