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40D9B" w14:textId="28494FA5" w:rsidR="00DE676F" w:rsidRDefault="00DE676F" w:rsidP="00DE676F">
      <w:pPr>
        <w:rPr>
          <w:rFonts w:ascii="Aptos Black" w:hAnsi="Aptos Black" w:cs="Aharoni"/>
          <w:color w:val="105476"/>
          <w:sz w:val="48"/>
          <w:szCs w:val="48"/>
        </w:rPr>
      </w:pPr>
      <w:r w:rsidRPr="00157803">
        <w:rPr>
          <w:b/>
          <w:bCs/>
          <w:noProof/>
          <w:color w:val="AD959D"/>
          <w:sz w:val="28"/>
          <w:szCs w:val="28"/>
        </w:rPr>
        <w:drawing>
          <wp:anchor distT="0" distB="0" distL="114300" distR="114300" simplePos="0" relativeHeight="251660288" behindDoc="0" locked="0" layoutInCell="1" allowOverlap="1" wp14:anchorId="7DEBAE68" wp14:editId="558ED01B">
            <wp:simplePos x="0" y="0"/>
            <wp:positionH relativeFrom="column">
              <wp:posOffset>5398233</wp:posOffset>
            </wp:positionH>
            <wp:positionV relativeFrom="paragraph">
              <wp:posOffset>307487</wp:posOffset>
            </wp:positionV>
            <wp:extent cx="1099265" cy="1292469"/>
            <wp:effectExtent l="0" t="0" r="5715" b="3175"/>
            <wp:wrapNone/>
            <wp:docPr id="1643185163" name="Picture 1" descr="A hexagon with whit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85163" name="Picture 1" descr="A hexagon with white and green text&#10;&#10;Description automatically generated"/>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99265" cy="1292469"/>
                    </a:xfrm>
                    <a:prstGeom prst="rect">
                      <a:avLst/>
                    </a:prstGeom>
                  </pic:spPr>
                </pic:pic>
              </a:graphicData>
            </a:graphic>
            <wp14:sizeRelH relativeFrom="margin">
              <wp14:pctWidth>0</wp14:pctWidth>
            </wp14:sizeRelH>
            <wp14:sizeRelV relativeFrom="margin">
              <wp14:pctHeight>0</wp14:pctHeight>
            </wp14:sizeRelV>
          </wp:anchor>
        </w:drawing>
      </w:r>
      <w:r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62D26D41" wp14:editId="3DB64176">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D5C2093" w14:textId="77777777" w:rsidR="00DE676F" w:rsidRPr="006E4556" w:rsidRDefault="00DE676F" w:rsidP="00DE676F">
                            <w:pPr>
                              <w:rPr>
                                <w:color w:val="33A688"/>
                                <w:sz w:val="18"/>
                                <w:szCs w:val="18"/>
                              </w:rPr>
                            </w:pPr>
                            <w:r w:rsidRPr="006E4556">
                              <w:rPr>
                                <w:color w:val="33A688"/>
                                <w:sz w:val="28"/>
                                <w:szCs w:val="28"/>
                              </w:rPr>
                              <w:t xml:space="preserve">Module 4: Lifestyle Elements </w:t>
                            </w:r>
                          </w:p>
                          <w:p w14:paraId="725A79D2" w14:textId="77777777" w:rsidR="00DE676F" w:rsidRPr="00A35266" w:rsidRDefault="00DE676F" w:rsidP="00DE676F">
                            <w:pPr>
                              <w:rPr>
                                <w:color w:val="A3BBB3"/>
                                <w:sz w:val="28"/>
                                <w:szCs w:val="28"/>
                              </w:rPr>
                            </w:pPr>
                            <w:r w:rsidRPr="002B729B">
                              <w:rPr>
                                <w:color w:val="A3BBB3"/>
                                <w:sz w:val="28"/>
                                <w:szCs w:val="28"/>
                              </w:rPr>
                              <w:t>Scriptures</w:t>
                            </w:r>
                            <w:r w:rsidRPr="00A35266">
                              <w:rPr>
                                <w:color w:val="A3BBB3"/>
                                <w:sz w:val="28"/>
                                <w:szCs w:val="28"/>
                              </w:rPr>
                              <w:t xml:space="preserve"> </w:t>
                            </w:r>
                          </w:p>
                          <w:p w14:paraId="14006600" w14:textId="77777777" w:rsidR="00DE676F" w:rsidRDefault="00DE676F" w:rsidP="00DE676F"/>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2D26D41"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1D5C2093" w14:textId="77777777" w:rsidR="00DE676F" w:rsidRPr="006E4556" w:rsidRDefault="00DE676F" w:rsidP="00DE676F">
                      <w:pPr>
                        <w:rPr>
                          <w:color w:val="33A688"/>
                          <w:sz w:val="18"/>
                          <w:szCs w:val="18"/>
                        </w:rPr>
                      </w:pPr>
                      <w:r w:rsidRPr="006E4556">
                        <w:rPr>
                          <w:color w:val="33A688"/>
                          <w:sz w:val="28"/>
                          <w:szCs w:val="28"/>
                        </w:rPr>
                        <w:t xml:space="preserve">Module 4: Lifestyle Elements </w:t>
                      </w:r>
                    </w:p>
                    <w:p w14:paraId="725A79D2" w14:textId="77777777" w:rsidR="00DE676F" w:rsidRPr="00A35266" w:rsidRDefault="00DE676F" w:rsidP="00DE676F">
                      <w:pPr>
                        <w:rPr>
                          <w:color w:val="A3BBB3"/>
                          <w:sz w:val="28"/>
                          <w:szCs w:val="28"/>
                        </w:rPr>
                      </w:pPr>
                      <w:r w:rsidRPr="002B729B">
                        <w:rPr>
                          <w:color w:val="A3BBB3"/>
                          <w:sz w:val="28"/>
                          <w:szCs w:val="28"/>
                        </w:rPr>
                        <w:t>Scriptures</w:t>
                      </w:r>
                      <w:r w:rsidRPr="00A35266">
                        <w:rPr>
                          <w:color w:val="A3BBB3"/>
                          <w:sz w:val="28"/>
                          <w:szCs w:val="28"/>
                        </w:rPr>
                        <w:t xml:space="preserve"> </w:t>
                      </w:r>
                    </w:p>
                    <w:p w14:paraId="14006600" w14:textId="77777777" w:rsidR="00DE676F" w:rsidRDefault="00DE676F" w:rsidP="00DE676F"/>
                  </w:txbxContent>
                </v:textbox>
                <w10:wrap type="square" anchorx="page"/>
              </v:shape>
            </w:pict>
          </mc:Fallback>
        </mc:AlternateContent>
      </w:r>
      <w:r w:rsidR="00643C71">
        <w:rPr>
          <w:rFonts w:ascii="Aptos Black" w:hAnsi="Aptos Black" w:cs="Aharoni"/>
          <w:color w:val="105476"/>
          <w:sz w:val="48"/>
          <w:szCs w:val="48"/>
        </w:rPr>
        <w:t>KJV</w:t>
      </w:r>
    </w:p>
    <w:p w14:paraId="5B0AE4D3" w14:textId="5E432FBD" w:rsidR="00DE676F" w:rsidRPr="005032DE" w:rsidRDefault="00DE676F" w:rsidP="00DE676F">
      <w:pPr>
        <w:rPr>
          <w:rFonts w:ascii="Aptos Black" w:hAnsi="Aptos Black" w:cs="Aharoni"/>
          <w:color w:val="1E5B4B"/>
          <w:sz w:val="48"/>
          <w:szCs w:val="48"/>
        </w:rPr>
      </w:pPr>
      <w:r w:rsidRPr="005032DE">
        <w:rPr>
          <w:rFonts w:ascii="Aptos Black" w:hAnsi="Aptos Black" w:cs="Aharoni"/>
          <w:color w:val="1E5B4B"/>
          <w:sz w:val="48"/>
          <w:szCs w:val="48"/>
        </w:rPr>
        <w:t>4.</w:t>
      </w:r>
      <w:r>
        <w:rPr>
          <w:rFonts w:ascii="Aptos Black" w:hAnsi="Aptos Black" w:cs="Aharoni"/>
          <w:color w:val="1E5B4B"/>
          <w:sz w:val="48"/>
          <w:szCs w:val="48"/>
        </w:rPr>
        <w:t>5</w:t>
      </w:r>
      <w:r w:rsidRPr="005032DE">
        <w:rPr>
          <w:rFonts w:ascii="Aptos Black" w:hAnsi="Aptos Black" w:cs="Aharoni"/>
          <w:color w:val="1E5B4B"/>
          <w:sz w:val="48"/>
          <w:szCs w:val="48"/>
        </w:rPr>
        <w:t xml:space="preserve"> </w:t>
      </w:r>
      <w:r w:rsidR="001817F6">
        <w:rPr>
          <w:rFonts w:ascii="Aptos Black" w:hAnsi="Aptos Black" w:cs="Aharoni"/>
          <w:color w:val="1E5B4B"/>
          <w:sz w:val="48"/>
          <w:szCs w:val="48"/>
        </w:rPr>
        <w:t xml:space="preserve">Holy Habits </w:t>
      </w:r>
      <w:r w:rsidRPr="005032DE">
        <w:rPr>
          <w:rFonts w:ascii="Aptos Black" w:hAnsi="Aptos Black" w:cs="Aharoni"/>
          <w:color w:val="1E5B4B"/>
          <w:sz w:val="48"/>
          <w:szCs w:val="48"/>
        </w:rPr>
        <w:t xml:space="preserve">  </w:t>
      </w:r>
    </w:p>
    <w:p w14:paraId="6C74574E" w14:textId="34E09A00" w:rsidR="00DE676F" w:rsidRDefault="001817F6" w:rsidP="00DE676F">
      <w:pPr>
        <w:rPr>
          <w:b/>
          <w:bCs/>
          <w:color w:val="A3BBB3"/>
          <w:sz w:val="28"/>
          <w:szCs w:val="28"/>
          <w:u w:val="single"/>
        </w:rPr>
      </w:pPr>
      <w:r>
        <w:rPr>
          <w:b/>
          <w:bCs/>
          <w:color w:val="A3BBB3"/>
          <w:sz w:val="28"/>
          <w:szCs w:val="28"/>
          <w:u w:val="single"/>
        </w:rPr>
        <w:t>1 Timothy 2:8-10</w:t>
      </w:r>
    </w:p>
    <w:p w14:paraId="4A9D3570"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8 </w:t>
      </w:r>
      <w:r w:rsidRPr="00032BA8">
        <w:rPr>
          <w:rStyle w:val="text"/>
          <w:rFonts w:ascii="Segoe UI" w:hAnsi="Segoe UI" w:cs="Segoe UI"/>
          <w:color w:val="000000"/>
          <w:sz w:val="20"/>
          <w:szCs w:val="20"/>
        </w:rPr>
        <w:t xml:space="preserve">I will therefore that men pray </w:t>
      </w:r>
      <w:proofErr w:type="spellStart"/>
      <w:r w:rsidRPr="00032BA8">
        <w:rPr>
          <w:rStyle w:val="text"/>
          <w:rFonts w:ascii="Segoe UI" w:hAnsi="Segoe UI" w:cs="Segoe UI"/>
          <w:color w:val="000000"/>
          <w:sz w:val="20"/>
          <w:szCs w:val="20"/>
        </w:rPr>
        <w:t>every where</w:t>
      </w:r>
      <w:proofErr w:type="spellEnd"/>
      <w:r w:rsidRPr="00032BA8">
        <w:rPr>
          <w:rStyle w:val="text"/>
          <w:rFonts w:ascii="Segoe UI" w:hAnsi="Segoe UI" w:cs="Segoe UI"/>
          <w:color w:val="000000"/>
          <w:sz w:val="20"/>
          <w:szCs w:val="20"/>
        </w:rPr>
        <w:t xml:space="preserve">, </w:t>
      </w:r>
      <w:proofErr w:type="gramStart"/>
      <w:r w:rsidRPr="00032BA8">
        <w:rPr>
          <w:rStyle w:val="text"/>
          <w:rFonts w:ascii="Segoe UI" w:hAnsi="Segoe UI" w:cs="Segoe UI"/>
          <w:color w:val="000000"/>
          <w:sz w:val="20"/>
          <w:szCs w:val="20"/>
        </w:rPr>
        <w:t>lifting up</w:t>
      </w:r>
      <w:proofErr w:type="gramEnd"/>
      <w:r w:rsidRPr="00032BA8">
        <w:rPr>
          <w:rStyle w:val="text"/>
          <w:rFonts w:ascii="Segoe UI" w:hAnsi="Segoe UI" w:cs="Segoe UI"/>
          <w:color w:val="000000"/>
          <w:sz w:val="20"/>
          <w:szCs w:val="20"/>
        </w:rPr>
        <w:t xml:space="preserve"> holy hands, without wrath and doubting.</w:t>
      </w:r>
    </w:p>
    <w:p w14:paraId="0C17DCA3"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9 </w:t>
      </w:r>
      <w:r w:rsidRPr="00032BA8">
        <w:rPr>
          <w:rStyle w:val="text"/>
          <w:rFonts w:ascii="Segoe UI" w:hAnsi="Segoe UI" w:cs="Segoe UI"/>
          <w:color w:val="000000"/>
          <w:sz w:val="20"/>
          <w:szCs w:val="20"/>
        </w:rPr>
        <w:t xml:space="preserve">In like manner also, that women adorn themselves in modest apparel, with shamefacedness and sobriety; not with </w:t>
      </w:r>
      <w:proofErr w:type="spellStart"/>
      <w:r w:rsidRPr="00032BA8">
        <w:rPr>
          <w:rStyle w:val="text"/>
          <w:rFonts w:ascii="Segoe UI" w:hAnsi="Segoe UI" w:cs="Segoe UI"/>
          <w:color w:val="000000"/>
          <w:sz w:val="20"/>
          <w:szCs w:val="20"/>
        </w:rPr>
        <w:t>broided</w:t>
      </w:r>
      <w:proofErr w:type="spellEnd"/>
      <w:r w:rsidRPr="00032BA8">
        <w:rPr>
          <w:rStyle w:val="text"/>
          <w:rFonts w:ascii="Segoe UI" w:hAnsi="Segoe UI" w:cs="Segoe UI"/>
          <w:color w:val="000000"/>
          <w:sz w:val="20"/>
          <w:szCs w:val="20"/>
        </w:rPr>
        <w:t xml:space="preserve"> hair, or gold, or pearls, or costly </w:t>
      </w:r>
      <w:proofErr w:type="gramStart"/>
      <w:r w:rsidRPr="00032BA8">
        <w:rPr>
          <w:rStyle w:val="text"/>
          <w:rFonts w:ascii="Segoe UI" w:hAnsi="Segoe UI" w:cs="Segoe UI"/>
          <w:color w:val="000000"/>
          <w:sz w:val="20"/>
          <w:szCs w:val="20"/>
        </w:rPr>
        <w:t>array;</w:t>
      </w:r>
      <w:proofErr w:type="gramEnd"/>
    </w:p>
    <w:p w14:paraId="549682F2" w14:textId="16F2FAF8"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10 </w:t>
      </w:r>
      <w:r w:rsidRPr="00032BA8">
        <w:rPr>
          <w:rStyle w:val="text"/>
          <w:rFonts w:ascii="Segoe UI" w:hAnsi="Segoe UI" w:cs="Segoe UI"/>
          <w:color w:val="000000"/>
          <w:sz w:val="20"/>
          <w:szCs w:val="20"/>
        </w:rPr>
        <w:t>But (which becometh women professing godliness) with good works.</w:t>
      </w:r>
    </w:p>
    <w:p w14:paraId="0FB336FE" w14:textId="589611FC" w:rsidR="00DE676F" w:rsidRDefault="001817F6" w:rsidP="00DE676F">
      <w:pPr>
        <w:rPr>
          <w:b/>
          <w:bCs/>
          <w:color w:val="A3BBB3"/>
          <w:sz w:val="28"/>
          <w:szCs w:val="28"/>
          <w:u w:val="single"/>
        </w:rPr>
      </w:pPr>
      <w:r>
        <w:rPr>
          <w:b/>
          <w:bCs/>
          <w:color w:val="A3BBB3"/>
          <w:sz w:val="28"/>
          <w:szCs w:val="28"/>
          <w:u w:val="single"/>
        </w:rPr>
        <w:t>2 Samuel 11:1-</w:t>
      </w:r>
      <w:r w:rsidR="00032BA8">
        <w:rPr>
          <w:b/>
          <w:bCs/>
          <w:color w:val="A3BBB3"/>
          <w:sz w:val="28"/>
          <w:szCs w:val="28"/>
          <w:u w:val="single"/>
        </w:rPr>
        <w:t>27</w:t>
      </w:r>
    </w:p>
    <w:p w14:paraId="339228B9" w14:textId="77777777" w:rsidR="00032BA8" w:rsidRPr="00032BA8" w:rsidRDefault="00032BA8" w:rsidP="00032BA8">
      <w:pPr>
        <w:pStyle w:val="chapter-2"/>
        <w:shd w:val="clear" w:color="auto" w:fill="FFFFFF"/>
        <w:rPr>
          <w:rFonts w:ascii="Segoe UI" w:hAnsi="Segoe UI" w:cs="Segoe UI"/>
          <w:color w:val="000000"/>
          <w:sz w:val="20"/>
          <w:szCs w:val="20"/>
        </w:rPr>
      </w:pPr>
      <w:r w:rsidRPr="00032BA8">
        <w:rPr>
          <w:rStyle w:val="chapternum"/>
          <w:rFonts w:ascii="Segoe UI" w:hAnsi="Segoe UI" w:cs="Segoe UI"/>
          <w:b/>
          <w:bCs/>
          <w:color w:val="000000"/>
          <w:sz w:val="20"/>
          <w:szCs w:val="20"/>
        </w:rPr>
        <w:t> </w:t>
      </w:r>
      <w:r w:rsidRPr="00032BA8">
        <w:rPr>
          <w:rStyle w:val="text"/>
          <w:rFonts w:ascii="Segoe UI" w:hAnsi="Segoe UI" w:cs="Segoe UI"/>
          <w:color w:val="000000"/>
          <w:sz w:val="20"/>
          <w:szCs w:val="20"/>
        </w:rPr>
        <w:t xml:space="preserve">And it came to pass, after the year was expired, at the time when kings go forth to battle, that David sent Joab, and his servants with him, and all Israel; and they destroyed the children of Ammon, and besieged Rabbah. But </w:t>
      </w:r>
      <w:proofErr w:type="gramStart"/>
      <w:r w:rsidRPr="00032BA8">
        <w:rPr>
          <w:rStyle w:val="text"/>
          <w:rFonts w:ascii="Segoe UI" w:hAnsi="Segoe UI" w:cs="Segoe UI"/>
          <w:color w:val="000000"/>
          <w:sz w:val="20"/>
          <w:szCs w:val="20"/>
        </w:rPr>
        <w:t>David tarried</w:t>
      </w:r>
      <w:proofErr w:type="gramEnd"/>
      <w:r w:rsidRPr="00032BA8">
        <w:rPr>
          <w:rStyle w:val="text"/>
          <w:rFonts w:ascii="Segoe UI" w:hAnsi="Segoe UI" w:cs="Segoe UI"/>
          <w:color w:val="000000"/>
          <w:sz w:val="20"/>
          <w:szCs w:val="20"/>
        </w:rPr>
        <w:t xml:space="preserve"> still at Jerusalem.</w:t>
      </w:r>
    </w:p>
    <w:p w14:paraId="0931058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2 </w:t>
      </w:r>
      <w:r w:rsidRPr="00032BA8">
        <w:rPr>
          <w:rStyle w:val="text"/>
          <w:rFonts w:ascii="Segoe UI" w:hAnsi="Segoe UI" w:cs="Segoe UI"/>
          <w:color w:val="000000"/>
          <w:sz w:val="20"/>
          <w:szCs w:val="20"/>
        </w:rPr>
        <w:t xml:space="preserve">And it came to pass in an </w:t>
      </w:r>
      <w:proofErr w:type="spellStart"/>
      <w:r w:rsidRPr="00032BA8">
        <w:rPr>
          <w:rStyle w:val="text"/>
          <w:rFonts w:ascii="Segoe UI" w:hAnsi="Segoe UI" w:cs="Segoe UI"/>
          <w:color w:val="000000"/>
          <w:sz w:val="20"/>
          <w:szCs w:val="20"/>
        </w:rPr>
        <w:t>eveningtide</w:t>
      </w:r>
      <w:proofErr w:type="spellEnd"/>
      <w:r w:rsidRPr="00032BA8">
        <w:rPr>
          <w:rStyle w:val="text"/>
          <w:rFonts w:ascii="Segoe UI" w:hAnsi="Segoe UI" w:cs="Segoe UI"/>
          <w:color w:val="000000"/>
          <w:sz w:val="20"/>
          <w:szCs w:val="20"/>
        </w:rPr>
        <w:t>, that David arose from off his bed, and walked upon the roof of the king's house: and from the roof he saw a woman washing herself; and the woman was very beautiful to look upon.</w:t>
      </w:r>
    </w:p>
    <w:p w14:paraId="38AE7226"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3 </w:t>
      </w:r>
      <w:r w:rsidRPr="00032BA8">
        <w:rPr>
          <w:rStyle w:val="text"/>
          <w:rFonts w:ascii="Segoe UI" w:hAnsi="Segoe UI" w:cs="Segoe UI"/>
          <w:color w:val="000000"/>
          <w:sz w:val="20"/>
          <w:szCs w:val="20"/>
        </w:rPr>
        <w:t>And David sent and enquired after the woman. And one said, Is not this Bathsheba, the daughter of Eliam, the wife of Uriah the Hittite?</w:t>
      </w:r>
    </w:p>
    <w:p w14:paraId="175DEEAE"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4 </w:t>
      </w:r>
      <w:r w:rsidRPr="00032BA8">
        <w:rPr>
          <w:rStyle w:val="text"/>
          <w:rFonts w:ascii="Segoe UI" w:hAnsi="Segoe UI" w:cs="Segoe UI"/>
          <w:color w:val="000000"/>
          <w:sz w:val="20"/>
          <w:szCs w:val="20"/>
        </w:rPr>
        <w:t xml:space="preserve">And David sent </w:t>
      </w:r>
      <w:proofErr w:type="gramStart"/>
      <w:r w:rsidRPr="00032BA8">
        <w:rPr>
          <w:rStyle w:val="text"/>
          <w:rFonts w:ascii="Segoe UI" w:hAnsi="Segoe UI" w:cs="Segoe UI"/>
          <w:color w:val="000000"/>
          <w:sz w:val="20"/>
          <w:szCs w:val="20"/>
        </w:rPr>
        <w:t>messengers, and</w:t>
      </w:r>
      <w:proofErr w:type="gramEnd"/>
      <w:r w:rsidRPr="00032BA8">
        <w:rPr>
          <w:rStyle w:val="text"/>
          <w:rFonts w:ascii="Segoe UI" w:hAnsi="Segoe UI" w:cs="Segoe UI"/>
          <w:color w:val="000000"/>
          <w:sz w:val="20"/>
          <w:szCs w:val="20"/>
        </w:rPr>
        <w:t xml:space="preserve"> took her; and she came in unto him, and he lay with her; for she was purified from her uncleanness: and she returned unto her house.</w:t>
      </w:r>
    </w:p>
    <w:p w14:paraId="099A38A5"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5 </w:t>
      </w:r>
      <w:r w:rsidRPr="00032BA8">
        <w:rPr>
          <w:rStyle w:val="text"/>
          <w:rFonts w:ascii="Segoe UI" w:hAnsi="Segoe UI" w:cs="Segoe UI"/>
          <w:color w:val="000000"/>
          <w:sz w:val="20"/>
          <w:szCs w:val="20"/>
        </w:rPr>
        <w:t>And the woman conceived, and sent and told David, and said, I am with child.</w:t>
      </w:r>
    </w:p>
    <w:p w14:paraId="7C7BC497"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6 </w:t>
      </w:r>
      <w:r w:rsidRPr="00032BA8">
        <w:rPr>
          <w:rStyle w:val="text"/>
          <w:rFonts w:ascii="Segoe UI" w:hAnsi="Segoe UI" w:cs="Segoe UI"/>
          <w:color w:val="000000"/>
          <w:sz w:val="20"/>
          <w:szCs w:val="20"/>
        </w:rPr>
        <w:t>And David sent to Joab, saying, Send me Uriah the Hittite. And Joab sent Uriah to David.</w:t>
      </w:r>
    </w:p>
    <w:p w14:paraId="3331CCF7"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7 </w:t>
      </w:r>
      <w:r w:rsidRPr="00032BA8">
        <w:rPr>
          <w:rStyle w:val="text"/>
          <w:rFonts w:ascii="Segoe UI" w:hAnsi="Segoe UI" w:cs="Segoe UI"/>
          <w:color w:val="000000"/>
          <w:sz w:val="20"/>
          <w:szCs w:val="20"/>
        </w:rPr>
        <w:t>And when Uriah was come unto him, David demanded of him how Joab did, and how the people did, and how the war prospered.</w:t>
      </w:r>
    </w:p>
    <w:p w14:paraId="1891002A"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8 </w:t>
      </w:r>
      <w:r w:rsidRPr="00032BA8">
        <w:rPr>
          <w:rStyle w:val="text"/>
          <w:rFonts w:ascii="Segoe UI" w:hAnsi="Segoe UI" w:cs="Segoe UI"/>
          <w:color w:val="000000"/>
          <w:sz w:val="20"/>
          <w:szCs w:val="20"/>
        </w:rPr>
        <w:t xml:space="preserve">And David said to Uriah, </w:t>
      </w:r>
      <w:proofErr w:type="gramStart"/>
      <w:r w:rsidRPr="00032BA8">
        <w:rPr>
          <w:rStyle w:val="text"/>
          <w:rFonts w:ascii="Segoe UI" w:hAnsi="Segoe UI" w:cs="Segoe UI"/>
          <w:color w:val="000000"/>
          <w:sz w:val="20"/>
          <w:szCs w:val="20"/>
        </w:rPr>
        <w:t>Go</w:t>
      </w:r>
      <w:proofErr w:type="gramEnd"/>
      <w:r w:rsidRPr="00032BA8">
        <w:rPr>
          <w:rStyle w:val="text"/>
          <w:rFonts w:ascii="Segoe UI" w:hAnsi="Segoe UI" w:cs="Segoe UI"/>
          <w:color w:val="000000"/>
          <w:sz w:val="20"/>
          <w:szCs w:val="20"/>
        </w:rPr>
        <w:t xml:space="preserve"> down to thy house, and wash thy feet. And Uriah departed out of the king's house, and there followed him a mess of meat from the king.</w:t>
      </w:r>
    </w:p>
    <w:p w14:paraId="0DC01C55"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9 </w:t>
      </w:r>
      <w:r w:rsidRPr="00032BA8">
        <w:rPr>
          <w:rStyle w:val="text"/>
          <w:rFonts w:ascii="Segoe UI" w:hAnsi="Segoe UI" w:cs="Segoe UI"/>
          <w:color w:val="000000"/>
          <w:sz w:val="20"/>
          <w:szCs w:val="20"/>
        </w:rPr>
        <w:t xml:space="preserve">But Uriah slept at the door of the king's house with all the servants of his </w:t>
      </w:r>
      <w:proofErr w:type="gramStart"/>
      <w:r w:rsidRPr="00032BA8">
        <w:rPr>
          <w:rStyle w:val="text"/>
          <w:rFonts w:ascii="Segoe UI" w:hAnsi="Segoe UI" w:cs="Segoe UI"/>
          <w:color w:val="000000"/>
          <w:sz w:val="20"/>
          <w:szCs w:val="20"/>
        </w:rPr>
        <w:t>lord, and</w:t>
      </w:r>
      <w:proofErr w:type="gramEnd"/>
      <w:r w:rsidRPr="00032BA8">
        <w:rPr>
          <w:rStyle w:val="text"/>
          <w:rFonts w:ascii="Segoe UI" w:hAnsi="Segoe UI" w:cs="Segoe UI"/>
          <w:color w:val="000000"/>
          <w:sz w:val="20"/>
          <w:szCs w:val="20"/>
        </w:rPr>
        <w:t xml:space="preserve"> went not down to his house.</w:t>
      </w:r>
    </w:p>
    <w:p w14:paraId="1E0BB0E3"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10 </w:t>
      </w:r>
      <w:r w:rsidRPr="00032BA8">
        <w:rPr>
          <w:rStyle w:val="text"/>
          <w:rFonts w:ascii="Segoe UI" w:hAnsi="Segoe UI" w:cs="Segoe UI"/>
          <w:color w:val="000000"/>
          <w:sz w:val="20"/>
          <w:szCs w:val="20"/>
        </w:rPr>
        <w:t xml:space="preserve">And when they had told David, saying, Uriah went not down unto his house, David said unto Uriah, </w:t>
      </w:r>
      <w:proofErr w:type="spellStart"/>
      <w:r w:rsidRPr="00032BA8">
        <w:rPr>
          <w:rStyle w:val="text"/>
          <w:rFonts w:ascii="Segoe UI" w:hAnsi="Segoe UI" w:cs="Segoe UI"/>
          <w:color w:val="000000"/>
          <w:sz w:val="20"/>
          <w:szCs w:val="20"/>
        </w:rPr>
        <w:t>Camest</w:t>
      </w:r>
      <w:proofErr w:type="spellEnd"/>
      <w:r w:rsidRPr="00032BA8">
        <w:rPr>
          <w:rStyle w:val="text"/>
          <w:rFonts w:ascii="Segoe UI" w:hAnsi="Segoe UI" w:cs="Segoe UI"/>
          <w:color w:val="000000"/>
          <w:sz w:val="20"/>
          <w:szCs w:val="20"/>
        </w:rPr>
        <w:t xml:space="preserve"> thou not from thy journey? why then didst thou not go down unto thine house?</w:t>
      </w:r>
    </w:p>
    <w:p w14:paraId="418DBD4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11 </w:t>
      </w:r>
      <w:r w:rsidRPr="00032BA8">
        <w:rPr>
          <w:rStyle w:val="text"/>
          <w:rFonts w:ascii="Segoe UI" w:hAnsi="Segoe UI" w:cs="Segoe UI"/>
          <w:color w:val="000000"/>
          <w:sz w:val="20"/>
          <w:szCs w:val="20"/>
        </w:rPr>
        <w:t xml:space="preserve">And Uriah said unto David, The ark, and Israel, and Judah, abide in tents; and my lord Joab, and the servants of my lord, are encamped in the open fields; shall I then go into mine house, to eat and to drink, and to lie with my wife? as thou </w:t>
      </w:r>
      <w:proofErr w:type="spellStart"/>
      <w:r w:rsidRPr="00032BA8">
        <w:rPr>
          <w:rStyle w:val="text"/>
          <w:rFonts w:ascii="Segoe UI" w:hAnsi="Segoe UI" w:cs="Segoe UI"/>
          <w:color w:val="000000"/>
          <w:sz w:val="20"/>
          <w:szCs w:val="20"/>
        </w:rPr>
        <w:t>livest</w:t>
      </w:r>
      <w:proofErr w:type="spellEnd"/>
      <w:r w:rsidRPr="00032BA8">
        <w:rPr>
          <w:rStyle w:val="text"/>
          <w:rFonts w:ascii="Segoe UI" w:hAnsi="Segoe UI" w:cs="Segoe UI"/>
          <w:color w:val="000000"/>
          <w:sz w:val="20"/>
          <w:szCs w:val="20"/>
        </w:rPr>
        <w:t xml:space="preserve">, and as thy soul </w:t>
      </w:r>
      <w:proofErr w:type="spellStart"/>
      <w:r w:rsidRPr="00032BA8">
        <w:rPr>
          <w:rStyle w:val="text"/>
          <w:rFonts w:ascii="Segoe UI" w:hAnsi="Segoe UI" w:cs="Segoe UI"/>
          <w:color w:val="000000"/>
          <w:sz w:val="20"/>
          <w:szCs w:val="20"/>
        </w:rPr>
        <w:t>liveth</w:t>
      </w:r>
      <w:proofErr w:type="spellEnd"/>
      <w:r w:rsidRPr="00032BA8">
        <w:rPr>
          <w:rStyle w:val="text"/>
          <w:rFonts w:ascii="Segoe UI" w:hAnsi="Segoe UI" w:cs="Segoe UI"/>
          <w:color w:val="000000"/>
          <w:sz w:val="20"/>
          <w:szCs w:val="20"/>
        </w:rPr>
        <w:t>, I will not do this thing.</w:t>
      </w:r>
    </w:p>
    <w:p w14:paraId="75A3D55D"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12 </w:t>
      </w:r>
      <w:r w:rsidRPr="00032BA8">
        <w:rPr>
          <w:rStyle w:val="text"/>
          <w:rFonts w:ascii="Segoe UI" w:hAnsi="Segoe UI" w:cs="Segoe UI"/>
          <w:color w:val="000000"/>
          <w:sz w:val="20"/>
          <w:szCs w:val="20"/>
        </w:rPr>
        <w:t xml:space="preserve">And David said to Uriah, Tarry here </w:t>
      </w:r>
      <w:proofErr w:type="spellStart"/>
      <w:proofErr w:type="gramStart"/>
      <w:r w:rsidRPr="00032BA8">
        <w:rPr>
          <w:rStyle w:val="text"/>
          <w:rFonts w:ascii="Segoe UI" w:hAnsi="Segoe UI" w:cs="Segoe UI"/>
          <w:color w:val="000000"/>
          <w:sz w:val="20"/>
          <w:szCs w:val="20"/>
        </w:rPr>
        <w:t>to day</w:t>
      </w:r>
      <w:proofErr w:type="spellEnd"/>
      <w:proofErr w:type="gramEnd"/>
      <w:r w:rsidRPr="00032BA8">
        <w:rPr>
          <w:rStyle w:val="text"/>
          <w:rFonts w:ascii="Segoe UI" w:hAnsi="Segoe UI" w:cs="Segoe UI"/>
          <w:color w:val="000000"/>
          <w:sz w:val="20"/>
          <w:szCs w:val="20"/>
        </w:rPr>
        <w:t xml:space="preserve"> also, and </w:t>
      </w:r>
      <w:proofErr w:type="spellStart"/>
      <w:r w:rsidRPr="00032BA8">
        <w:rPr>
          <w:rStyle w:val="text"/>
          <w:rFonts w:ascii="Segoe UI" w:hAnsi="Segoe UI" w:cs="Segoe UI"/>
          <w:color w:val="000000"/>
          <w:sz w:val="20"/>
          <w:szCs w:val="20"/>
        </w:rPr>
        <w:t>to morrow</w:t>
      </w:r>
      <w:proofErr w:type="spellEnd"/>
      <w:r w:rsidRPr="00032BA8">
        <w:rPr>
          <w:rStyle w:val="text"/>
          <w:rFonts w:ascii="Segoe UI" w:hAnsi="Segoe UI" w:cs="Segoe UI"/>
          <w:color w:val="000000"/>
          <w:sz w:val="20"/>
          <w:szCs w:val="20"/>
        </w:rPr>
        <w:t xml:space="preserve"> I will let thee depart. </w:t>
      </w:r>
      <w:proofErr w:type="gramStart"/>
      <w:r w:rsidRPr="00032BA8">
        <w:rPr>
          <w:rStyle w:val="text"/>
          <w:rFonts w:ascii="Segoe UI" w:hAnsi="Segoe UI" w:cs="Segoe UI"/>
          <w:color w:val="000000"/>
          <w:sz w:val="20"/>
          <w:szCs w:val="20"/>
        </w:rPr>
        <w:t>So</w:t>
      </w:r>
      <w:proofErr w:type="gramEnd"/>
      <w:r w:rsidRPr="00032BA8">
        <w:rPr>
          <w:rStyle w:val="text"/>
          <w:rFonts w:ascii="Segoe UI" w:hAnsi="Segoe UI" w:cs="Segoe UI"/>
          <w:color w:val="000000"/>
          <w:sz w:val="20"/>
          <w:szCs w:val="20"/>
        </w:rPr>
        <w:t xml:space="preserve"> Uriah abode in Jerusalem that day, and the morrow.</w:t>
      </w:r>
    </w:p>
    <w:p w14:paraId="293D38F0"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lastRenderedPageBreak/>
        <w:t>13 </w:t>
      </w:r>
      <w:r w:rsidRPr="00032BA8">
        <w:rPr>
          <w:rStyle w:val="text"/>
          <w:rFonts w:ascii="Segoe UI" w:hAnsi="Segoe UI" w:cs="Segoe UI"/>
          <w:color w:val="000000"/>
          <w:sz w:val="20"/>
          <w:szCs w:val="20"/>
        </w:rPr>
        <w:t xml:space="preserve">And when David had called him, he did eat and drink before him; and he made him drunk: and at even he went out to lie on his bed with the servants of his </w:t>
      </w:r>
      <w:proofErr w:type="gramStart"/>
      <w:r w:rsidRPr="00032BA8">
        <w:rPr>
          <w:rStyle w:val="text"/>
          <w:rFonts w:ascii="Segoe UI" w:hAnsi="Segoe UI" w:cs="Segoe UI"/>
          <w:color w:val="000000"/>
          <w:sz w:val="20"/>
          <w:szCs w:val="20"/>
        </w:rPr>
        <w:t>lord, but</w:t>
      </w:r>
      <w:proofErr w:type="gramEnd"/>
      <w:r w:rsidRPr="00032BA8">
        <w:rPr>
          <w:rStyle w:val="text"/>
          <w:rFonts w:ascii="Segoe UI" w:hAnsi="Segoe UI" w:cs="Segoe UI"/>
          <w:color w:val="000000"/>
          <w:sz w:val="20"/>
          <w:szCs w:val="20"/>
        </w:rPr>
        <w:t xml:space="preserve"> went not down to his house.</w:t>
      </w:r>
    </w:p>
    <w:p w14:paraId="2CBE153F"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14 </w:t>
      </w:r>
      <w:r w:rsidRPr="00032BA8">
        <w:rPr>
          <w:rStyle w:val="text"/>
          <w:rFonts w:ascii="Segoe UI" w:hAnsi="Segoe UI" w:cs="Segoe UI"/>
          <w:color w:val="000000"/>
          <w:sz w:val="20"/>
          <w:szCs w:val="20"/>
        </w:rPr>
        <w:t>And it came to pass in the morning, that David wrote a letter to Joab, and sent it by the hand of Uriah.</w:t>
      </w:r>
    </w:p>
    <w:p w14:paraId="1341E55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15 </w:t>
      </w:r>
      <w:r w:rsidRPr="00032BA8">
        <w:rPr>
          <w:rStyle w:val="text"/>
          <w:rFonts w:ascii="Segoe UI" w:hAnsi="Segoe UI" w:cs="Segoe UI"/>
          <w:color w:val="000000"/>
          <w:sz w:val="20"/>
          <w:szCs w:val="20"/>
        </w:rPr>
        <w:t xml:space="preserve">And he wrote in the letter, saying, </w:t>
      </w:r>
      <w:proofErr w:type="gramStart"/>
      <w:r w:rsidRPr="00032BA8">
        <w:rPr>
          <w:rStyle w:val="text"/>
          <w:rFonts w:ascii="Segoe UI" w:hAnsi="Segoe UI" w:cs="Segoe UI"/>
          <w:color w:val="000000"/>
          <w:sz w:val="20"/>
          <w:szCs w:val="20"/>
        </w:rPr>
        <w:t>Set</w:t>
      </w:r>
      <w:proofErr w:type="gramEnd"/>
      <w:r w:rsidRPr="00032BA8">
        <w:rPr>
          <w:rStyle w:val="text"/>
          <w:rFonts w:ascii="Segoe UI" w:hAnsi="Segoe UI" w:cs="Segoe UI"/>
          <w:color w:val="000000"/>
          <w:sz w:val="20"/>
          <w:szCs w:val="20"/>
        </w:rPr>
        <w:t xml:space="preserve"> ye Uriah in the forefront of the hottest battle, and retire ye from him, that he may be smitten, and die.</w:t>
      </w:r>
    </w:p>
    <w:p w14:paraId="6208BB3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16 </w:t>
      </w:r>
      <w:r w:rsidRPr="00032BA8">
        <w:rPr>
          <w:rStyle w:val="text"/>
          <w:rFonts w:ascii="Segoe UI" w:hAnsi="Segoe UI" w:cs="Segoe UI"/>
          <w:color w:val="000000"/>
          <w:sz w:val="20"/>
          <w:szCs w:val="20"/>
        </w:rPr>
        <w:t>And it came to pass, when Joab observed the city, that he assigned Uriah unto a place where he knew that valiant men were.</w:t>
      </w:r>
    </w:p>
    <w:p w14:paraId="0403CB36"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17 </w:t>
      </w:r>
      <w:r w:rsidRPr="00032BA8">
        <w:rPr>
          <w:rStyle w:val="text"/>
          <w:rFonts w:ascii="Segoe UI" w:hAnsi="Segoe UI" w:cs="Segoe UI"/>
          <w:color w:val="000000"/>
          <w:sz w:val="20"/>
          <w:szCs w:val="20"/>
        </w:rPr>
        <w:t xml:space="preserve">And the men of the city went </w:t>
      </w:r>
      <w:proofErr w:type="gramStart"/>
      <w:r w:rsidRPr="00032BA8">
        <w:rPr>
          <w:rStyle w:val="text"/>
          <w:rFonts w:ascii="Segoe UI" w:hAnsi="Segoe UI" w:cs="Segoe UI"/>
          <w:color w:val="000000"/>
          <w:sz w:val="20"/>
          <w:szCs w:val="20"/>
        </w:rPr>
        <w:t>out, and</w:t>
      </w:r>
      <w:proofErr w:type="gramEnd"/>
      <w:r w:rsidRPr="00032BA8">
        <w:rPr>
          <w:rStyle w:val="text"/>
          <w:rFonts w:ascii="Segoe UI" w:hAnsi="Segoe UI" w:cs="Segoe UI"/>
          <w:color w:val="000000"/>
          <w:sz w:val="20"/>
          <w:szCs w:val="20"/>
        </w:rPr>
        <w:t xml:space="preserve"> fought with Joab: and there fell some of the people of the servants of David; and Uriah the Hittite died also.</w:t>
      </w:r>
    </w:p>
    <w:p w14:paraId="20978500"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18 </w:t>
      </w:r>
      <w:r w:rsidRPr="00032BA8">
        <w:rPr>
          <w:rStyle w:val="text"/>
          <w:rFonts w:ascii="Segoe UI" w:hAnsi="Segoe UI" w:cs="Segoe UI"/>
          <w:color w:val="000000"/>
          <w:sz w:val="20"/>
          <w:szCs w:val="20"/>
        </w:rPr>
        <w:t xml:space="preserve">Then Joab sent and told David all the things concerning the </w:t>
      </w:r>
      <w:proofErr w:type="gramStart"/>
      <w:r w:rsidRPr="00032BA8">
        <w:rPr>
          <w:rStyle w:val="text"/>
          <w:rFonts w:ascii="Segoe UI" w:hAnsi="Segoe UI" w:cs="Segoe UI"/>
          <w:color w:val="000000"/>
          <w:sz w:val="20"/>
          <w:szCs w:val="20"/>
        </w:rPr>
        <w:t>war;</w:t>
      </w:r>
      <w:proofErr w:type="gramEnd"/>
    </w:p>
    <w:p w14:paraId="6FD6152F"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19 </w:t>
      </w:r>
      <w:r w:rsidRPr="00032BA8">
        <w:rPr>
          <w:rStyle w:val="text"/>
          <w:rFonts w:ascii="Segoe UI" w:hAnsi="Segoe UI" w:cs="Segoe UI"/>
          <w:color w:val="000000"/>
          <w:sz w:val="20"/>
          <w:szCs w:val="20"/>
        </w:rPr>
        <w:t xml:space="preserve">And charged the messenger, saying, </w:t>
      </w:r>
      <w:proofErr w:type="gramStart"/>
      <w:r w:rsidRPr="00032BA8">
        <w:rPr>
          <w:rStyle w:val="text"/>
          <w:rFonts w:ascii="Segoe UI" w:hAnsi="Segoe UI" w:cs="Segoe UI"/>
          <w:color w:val="000000"/>
          <w:sz w:val="20"/>
          <w:szCs w:val="20"/>
        </w:rPr>
        <w:t>When</w:t>
      </w:r>
      <w:proofErr w:type="gramEnd"/>
      <w:r w:rsidRPr="00032BA8">
        <w:rPr>
          <w:rStyle w:val="text"/>
          <w:rFonts w:ascii="Segoe UI" w:hAnsi="Segoe UI" w:cs="Segoe UI"/>
          <w:color w:val="000000"/>
          <w:sz w:val="20"/>
          <w:szCs w:val="20"/>
        </w:rPr>
        <w:t xml:space="preserve"> thou hast made an end of telling the matters of the war unto the king,</w:t>
      </w:r>
    </w:p>
    <w:p w14:paraId="02F79128"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20 </w:t>
      </w:r>
      <w:r w:rsidRPr="00032BA8">
        <w:rPr>
          <w:rStyle w:val="text"/>
          <w:rFonts w:ascii="Segoe UI" w:hAnsi="Segoe UI" w:cs="Segoe UI"/>
          <w:color w:val="000000"/>
          <w:sz w:val="20"/>
          <w:szCs w:val="20"/>
        </w:rPr>
        <w:t xml:space="preserve">And if so be that the king's wrath </w:t>
      </w:r>
      <w:proofErr w:type="gramStart"/>
      <w:r w:rsidRPr="00032BA8">
        <w:rPr>
          <w:rStyle w:val="text"/>
          <w:rFonts w:ascii="Segoe UI" w:hAnsi="Segoe UI" w:cs="Segoe UI"/>
          <w:color w:val="000000"/>
          <w:sz w:val="20"/>
          <w:szCs w:val="20"/>
        </w:rPr>
        <w:t>arise</w:t>
      </w:r>
      <w:proofErr w:type="gramEnd"/>
      <w:r w:rsidRPr="00032BA8">
        <w:rPr>
          <w:rStyle w:val="text"/>
          <w:rFonts w:ascii="Segoe UI" w:hAnsi="Segoe UI" w:cs="Segoe UI"/>
          <w:color w:val="000000"/>
          <w:sz w:val="20"/>
          <w:szCs w:val="20"/>
        </w:rPr>
        <w:t>, and he say unto thee, Wherefore approached ye so nigh unto the city when ye did fight? knew ye not that they would shoot from the wall?</w:t>
      </w:r>
    </w:p>
    <w:p w14:paraId="6E88605A"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21 </w:t>
      </w:r>
      <w:r w:rsidRPr="00032BA8">
        <w:rPr>
          <w:rStyle w:val="text"/>
          <w:rFonts w:ascii="Segoe UI" w:hAnsi="Segoe UI" w:cs="Segoe UI"/>
          <w:color w:val="000000"/>
          <w:sz w:val="20"/>
          <w:szCs w:val="20"/>
        </w:rPr>
        <w:t xml:space="preserve">Who smote Abimelech the son of Jerubbesheth? did not a woman cast a piece of a millstone upon him from the wall, that he died in Thebez? why went ye nigh the wall? then say thou, </w:t>
      </w:r>
      <w:proofErr w:type="gramStart"/>
      <w:r w:rsidRPr="00032BA8">
        <w:rPr>
          <w:rStyle w:val="text"/>
          <w:rFonts w:ascii="Segoe UI" w:hAnsi="Segoe UI" w:cs="Segoe UI"/>
          <w:color w:val="000000"/>
          <w:sz w:val="20"/>
          <w:szCs w:val="20"/>
        </w:rPr>
        <w:t>Thy</w:t>
      </w:r>
      <w:proofErr w:type="gramEnd"/>
      <w:r w:rsidRPr="00032BA8">
        <w:rPr>
          <w:rStyle w:val="text"/>
          <w:rFonts w:ascii="Segoe UI" w:hAnsi="Segoe UI" w:cs="Segoe UI"/>
          <w:color w:val="000000"/>
          <w:sz w:val="20"/>
          <w:szCs w:val="20"/>
        </w:rPr>
        <w:t xml:space="preserve"> servant Uriah the Hittite is dead also.</w:t>
      </w:r>
    </w:p>
    <w:p w14:paraId="00E55F14"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22 </w:t>
      </w:r>
      <w:r w:rsidRPr="00032BA8">
        <w:rPr>
          <w:rStyle w:val="text"/>
          <w:rFonts w:ascii="Segoe UI" w:hAnsi="Segoe UI" w:cs="Segoe UI"/>
          <w:color w:val="000000"/>
          <w:sz w:val="20"/>
          <w:szCs w:val="20"/>
        </w:rPr>
        <w:t xml:space="preserve">So the messenger </w:t>
      </w:r>
      <w:proofErr w:type="gramStart"/>
      <w:r w:rsidRPr="00032BA8">
        <w:rPr>
          <w:rStyle w:val="text"/>
          <w:rFonts w:ascii="Segoe UI" w:hAnsi="Segoe UI" w:cs="Segoe UI"/>
          <w:color w:val="000000"/>
          <w:sz w:val="20"/>
          <w:szCs w:val="20"/>
        </w:rPr>
        <w:t>went, and</w:t>
      </w:r>
      <w:proofErr w:type="gramEnd"/>
      <w:r w:rsidRPr="00032BA8">
        <w:rPr>
          <w:rStyle w:val="text"/>
          <w:rFonts w:ascii="Segoe UI" w:hAnsi="Segoe UI" w:cs="Segoe UI"/>
          <w:color w:val="000000"/>
          <w:sz w:val="20"/>
          <w:szCs w:val="20"/>
        </w:rPr>
        <w:t xml:space="preserve"> came and shewed David all that Joab had sent him for.</w:t>
      </w:r>
    </w:p>
    <w:p w14:paraId="7A7D288D"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23 </w:t>
      </w:r>
      <w:r w:rsidRPr="00032BA8">
        <w:rPr>
          <w:rStyle w:val="text"/>
          <w:rFonts w:ascii="Segoe UI" w:hAnsi="Segoe UI" w:cs="Segoe UI"/>
          <w:color w:val="000000"/>
          <w:sz w:val="20"/>
          <w:szCs w:val="20"/>
        </w:rPr>
        <w:t>And the messenger said unto David, Surely the men prevailed against us, and came out unto us into the field, and we were upon them even unto the entering of the gate.</w:t>
      </w:r>
    </w:p>
    <w:p w14:paraId="2E89A276"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24 </w:t>
      </w:r>
      <w:r w:rsidRPr="00032BA8">
        <w:rPr>
          <w:rStyle w:val="text"/>
          <w:rFonts w:ascii="Segoe UI" w:hAnsi="Segoe UI" w:cs="Segoe UI"/>
          <w:color w:val="000000"/>
          <w:sz w:val="20"/>
          <w:szCs w:val="20"/>
        </w:rPr>
        <w:t>And the shooters shot from off the wall upon thy servants; and some of the king's servants be dead, and thy servant Uriah the Hittite is dead also.</w:t>
      </w:r>
    </w:p>
    <w:p w14:paraId="712A43D5"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25 </w:t>
      </w:r>
      <w:r w:rsidRPr="00032BA8">
        <w:rPr>
          <w:rStyle w:val="text"/>
          <w:rFonts w:ascii="Segoe UI" w:hAnsi="Segoe UI" w:cs="Segoe UI"/>
          <w:color w:val="000000"/>
          <w:sz w:val="20"/>
          <w:szCs w:val="20"/>
        </w:rPr>
        <w:t xml:space="preserve">Then David said unto the messenger, </w:t>
      </w:r>
      <w:proofErr w:type="gramStart"/>
      <w:r w:rsidRPr="00032BA8">
        <w:rPr>
          <w:rStyle w:val="text"/>
          <w:rFonts w:ascii="Segoe UI" w:hAnsi="Segoe UI" w:cs="Segoe UI"/>
          <w:color w:val="000000"/>
          <w:sz w:val="20"/>
          <w:szCs w:val="20"/>
        </w:rPr>
        <w:t>Thus</w:t>
      </w:r>
      <w:proofErr w:type="gramEnd"/>
      <w:r w:rsidRPr="00032BA8">
        <w:rPr>
          <w:rStyle w:val="text"/>
          <w:rFonts w:ascii="Segoe UI" w:hAnsi="Segoe UI" w:cs="Segoe UI"/>
          <w:color w:val="000000"/>
          <w:sz w:val="20"/>
          <w:szCs w:val="20"/>
        </w:rPr>
        <w:t xml:space="preserve"> shalt thou say unto Joab, Let not this thing displease thee, for the sword </w:t>
      </w:r>
      <w:proofErr w:type="spellStart"/>
      <w:r w:rsidRPr="00032BA8">
        <w:rPr>
          <w:rStyle w:val="text"/>
          <w:rFonts w:ascii="Segoe UI" w:hAnsi="Segoe UI" w:cs="Segoe UI"/>
          <w:color w:val="000000"/>
          <w:sz w:val="20"/>
          <w:szCs w:val="20"/>
        </w:rPr>
        <w:t>devoureth</w:t>
      </w:r>
      <w:proofErr w:type="spellEnd"/>
      <w:r w:rsidRPr="00032BA8">
        <w:rPr>
          <w:rStyle w:val="text"/>
          <w:rFonts w:ascii="Segoe UI" w:hAnsi="Segoe UI" w:cs="Segoe UI"/>
          <w:color w:val="000000"/>
          <w:sz w:val="20"/>
          <w:szCs w:val="20"/>
        </w:rPr>
        <w:t xml:space="preserve"> one as well as another: make thy battle more strong against the city, and overthrow it: and encourage thou him.</w:t>
      </w:r>
    </w:p>
    <w:p w14:paraId="7D7940B4"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26 </w:t>
      </w:r>
      <w:r w:rsidRPr="00032BA8">
        <w:rPr>
          <w:rStyle w:val="text"/>
          <w:rFonts w:ascii="Segoe UI" w:hAnsi="Segoe UI" w:cs="Segoe UI"/>
          <w:color w:val="000000"/>
          <w:sz w:val="20"/>
          <w:szCs w:val="20"/>
        </w:rPr>
        <w:t>And when the wife of Uriah heard that Uriah her husband was dead, she mourned for her husband.</w:t>
      </w:r>
    </w:p>
    <w:p w14:paraId="2FB4432F" w14:textId="77777777" w:rsidR="00032BA8" w:rsidRDefault="00032BA8" w:rsidP="00032BA8">
      <w:pPr>
        <w:pStyle w:val="NormalWeb"/>
        <w:shd w:val="clear" w:color="auto" w:fill="FFFFFF"/>
        <w:rPr>
          <w:rStyle w:val="text"/>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27 </w:t>
      </w:r>
      <w:r w:rsidRPr="00032BA8">
        <w:rPr>
          <w:rStyle w:val="text"/>
          <w:rFonts w:ascii="Segoe UI" w:hAnsi="Segoe UI" w:cs="Segoe UI"/>
          <w:color w:val="000000"/>
          <w:sz w:val="20"/>
          <w:szCs w:val="20"/>
        </w:rPr>
        <w:t xml:space="preserve">And when the mourning was past, David sent and fetched her to his house, and she became his wife, and </w:t>
      </w:r>
      <w:proofErr w:type="gramStart"/>
      <w:r w:rsidRPr="00032BA8">
        <w:rPr>
          <w:rStyle w:val="text"/>
          <w:rFonts w:ascii="Segoe UI" w:hAnsi="Segoe UI" w:cs="Segoe UI"/>
          <w:color w:val="000000"/>
          <w:sz w:val="20"/>
          <w:szCs w:val="20"/>
        </w:rPr>
        <w:t>bare</w:t>
      </w:r>
      <w:proofErr w:type="gramEnd"/>
      <w:r w:rsidRPr="00032BA8">
        <w:rPr>
          <w:rStyle w:val="text"/>
          <w:rFonts w:ascii="Segoe UI" w:hAnsi="Segoe UI" w:cs="Segoe UI"/>
          <w:color w:val="000000"/>
          <w:sz w:val="20"/>
          <w:szCs w:val="20"/>
        </w:rPr>
        <w:t xml:space="preserve"> him a son. But the thing that David had done displeased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w:t>
      </w:r>
    </w:p>
    <w:p w14:paraId="4D821973" w14:textId="11546A1A" w:rsidR="00032BA8" w:rsidRDefault="00032BA8" w:rsidP="00032BA8">
      <w:pPr>
        <w:rPr>
          <w:b/>
          <w:bCs/>
          <w:color w:val="A3BBB3"/>
          <w:sz w:val="28"/>
          <w:szCs w:val="28"/>
          <w:u w:val="single"/>
        </w:rPr>
      </w:pPr>
      <w:r>
        <w:rPr>
          <w:b/>
          <w:bCs/>
          <w:color w:val="A3BBB3"/>
          <w:sz w:val="28"/>
          <w:szCs w:val="28"/>
          <w:u w:val="single"/>
        </w:rPr>
        <w:t>2 Samuel 12-1-25</w:t>
      </w:r>
    </w:p>
    <w:p w14:paraId="32D2AA4C" w14:textId="396849F8" w:rsidR="00032BA8" w:rsidRPr="00032BA8" w:rsidRDefault="00032BA8" w:rsidP="00032BA8">
      <w:pPr>
        <w:pStyle w:val="chapter-2"/>
        <w:shd w:val="clear" w:color="auto" w:fill="FFFFFF"/>
        <w:rPr>
          <w:rFonts w:ascii="Segoe UI" w:hAnsi="Segoe UI" w:cs="Segoe UI"/>
          <w:color w:val="000000"/>
          <w:sz w:val="20"/>
          <w:szCs w:val="20"/>
        </w:rPr>
      </w:pPr>
      <w:r w:rsidRPr="00032BA8">
        <w:rPr>
          <w:rStyle w:val="chapternum"/>
          <w:rFonts w:ascii="Segoe UI" w:hAnsi="Segoe UI" w:cs="Segoe UI"/>
          <w:b/>
          <w:bCs/>
          <w:color w:val="000000"/>
          <w:sz w:val="20"/>
          <w:szCs w:val="20"/>
        </w:rPr>
        <w:t> </w:t>
      </w:r>
      <w:r>
        <w:rPr>
          <w:rStyle w:val="chapternum"/>
          <w:rFonts w:ascii="Segoe UI" w:hAnsi="Segoe UI" w:cs="Segoe UI"/>
          <w:b/>
          <w:bCs/>
          <w:color w:val="000000"/>
          <w:sz w:val="20"/>
          <w:szCs w:val="20"/>
          <w:vertAlign w:val="superscript"/>
        </w:rPr>
        <w:t>1</w:t>
      </w:r>
      <w:r w:rsidRPr="00032BA8">
        <w:rPr>
          <w:rStyle w:val="text"/>
          <w:rFonts w:ascii="Segoe UI" w:hAnsi="Segoe UI" w:cs="Segoe UI"/>
          <w:color w:val="000000"/>
          <w:sz w:val="20"/>
          <w:szCs w:val="20"/>
        </w:rPr>
        <w:t>And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xml:space="preserve"> sent Nathan unto David. And he came unto him, and said unto him, </w:t>
      </w:r>
      <w:proofErr w:type="gramStart"/>
      <w:r w:rsidRPr="00032BA8">
        <w:rPr>
          <w:rStyle w:val="text"/>
          <w:rFonts w:ascii="Segoe UI" w:hAnsi="Segoe UI" w:cs="Segoe UI"/>
          <w:color w:val="000000"/>
          <w:sz w:val="20"/>
          <w:szCs w:val="20"/>
        </w:rPr>
        <w:t>There</w:t>
      </w:r>
      <w:proofErr w:type="gramEnd"/>
      <w:r w:rsidRPr="00032BA8">
        <w:rPr>
          <w:rStyle w:val="text"/>
          <w:rFonts w:ascii="Segoe UI" w:hAnsi="Segoe UI" w:cs="Segoe UI"/>
          <w:color w:val="000000"/>
          <w:sz w:val="20"/>
          <w:szCs w:val="20"/>
        </w:rPr>
        <w:t xml:space="preserve"> were two men in one city; the one rich, and the other poor.</w:t>
      </w:r>
    </w:p>
    <w:p w14:paraId="56DBFA81"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2 </w:t>
      </w:r>
      <w:r w:rsidRPr="00032BA8">
        <w:rPr>
          <w:rStyle w:val="text"/>
          <w:rFonts w:ascii="Segoe UI" w:hAnsi="Segoe UI" w:cs="Segoe UI"/>
          <w:color w:val="000000"/>
          <w:sz w:val="20"/>
          <w:szCs w:val="20"/>
        </w:rPr>
        <w:t xml:space="preserve">The rich man had </w:t>
      </w:r>
      <w:proofErr w:type="gramStart"/>
      <w:r w:rsidRPr="00032BA8">
        <w:rPr>
          <w:rStyle w:val="text"/>
          <w:rFonts w:ascii="Segoe UI" w:hAnsi="Segoe UI" w:cs="Segoe UI"/>
          <w:color w:val="000000"/>
          <w:sz w:val="20"/>
          <w:szCs w:val="20"/>
        </w:rPr>
        <w:t>exceeding</w:t>
      </w:r>
      <w:proofErr w:type="gramEnd"/>
      <w:r w:rsidRPr="00032BA8">
        <w:rPr>
          <w:rStyle w:val="text"/>
          <w:rFonts w:ascii="Segoe UI" w:hAnsi="Segoe UI" w:cs="Segoe UI"/>
          <w:color w:val="000000"/>
          <w:sz w:val="20"/>
          <w:szCs w:val="20"/>
        </w:rPr>
        <w:t xml:space="preserve"> many flocks and herds:</w:t>
      </w:r>
    </w:p>
    <w:p w14:paraId="5025F8F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3 </w:t>
      </w:r>
      <w:r w:rsidRPr="00032BA8">
        <w:rPr>
          <w:rStyle w:val="text"/>
          <w:rFonts w:ascii="Segoe UI" w:hAnsi="Segoe UI" w:cs="Segoe UI"/>
          <w:color w:val="000000"/>
          <w:sz w:val="20"/>
          <w:szCs w:val="20"/>
        </w:rPr>
        <w:t>But the poor man had nothing, save one little ewe lamb, which he had bought and nourished up: and it grew up together with him, and with his children; it did eat of his own meat, and drank of his own cup, and lay in his bosom, and was unto him as a daughter.</w:t>
      </w:r>
    </w:p>
    <w:p w14:paraId="5BCDB862"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lastRenderedPageBreak/>
        <w:t>4 </w:t>
      </w:r>
      <w:r w:rsidRPr="00032BA8">
        <w:rPr>
          <w:rStyle w:val="text"/>
          <w:rFonts w:ascii="Segoe UI" w:hAnsi="Segoe UI" w:cs="Segoe UI"/>
          <w:color w:val="000000"/>
          <w:sz w:val="20"/>
          <w:szCs w:val="20"/>
        </w:rPr>
        <w:t xml:space="preserve">And there came a </w:t>
      </w:r>
      <w:proofErr w:type="spellStart"/>
      <w:r w:rsidRPr="00032BA8">
        <w:rPr>
          <w:rStyle w:val="text"/>
          <w:rFonts w:ascii="Segoe UI" w:hAnsi="Segoe UI" w:cs="Segoe UI"/>
          <w:color w:val="000000"/>
          <w:sz w:val="20"/>
          <w:szCs w:val="20"/>
        </w:rPr>
        <w:t>traveller</w:t>
      </w:r>
      <w:proofErr w:type="spellEnd"/>
      <w:r w:rsidRPr="00032BA8">
        <w:rPr>
          <w:rStyle w:val="text"/>
          <w:rFonts w:ascii="Segoe UI" w:hAnsi="Segoe UI" w:cs="Segoe UI"/>
          <w:color w:val="000000"/>
          <w:sz w:val="20"/>
          <w:szCs w:val="20"/>
        </w:rPr>
        <w:t xml:space="preserve"> unto the rich man, and he spared to take of his own flock and of his own herd, to dress for the wayfaring man that was come unto him; but took the poor man's </w:t>
      </w:r>
      <w:proofErr w:type="gramStart"/>
      <w:r w:rsidRPr="00032BA8">
        <w:rPr>
          <w:rStyle w:val="text"/>
          <w:rFonts w:ascii="Segoe UI" w:hAnsi="Segoe UI" w:cs="Segoe UI"/>
          <w:color w:val="000000"/>
          <w:sz w:val="20"/>
          <w:szCs w:val="20"/>
        </w:rPr>
        <w:t>lamb, and</w:t>
      </w:r>
      <w:proofErr w:type="gramEnd"/>
      <w:r w:rsidRPr="00032BA8">
        <w:rPr>
          <w:rStyle w:val="text"/>
          <w:rFonts w:ascii="Segoe UI" w:hAnsi="Segoe UI" w:cs="Segoe UI"/>
          <w:color w:val="000000"/>
          <w:sz w:val="20"/>
          <w:szCs w:val="20"/>
        </w:rPr>
        <w:t xml:space="preserve"> dressed it for the man that was come to him.</w:t>
      </w:r>
    </w:p>
    <w:p w14:paraId="7E276376"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5 </w:t>
      </w:r>
      <w:r w:rsidRPr="00032BA8">
        <w:rPr>
          <w:rStyle w:val="text"/>
          <w:rFonts w:ascii="Segoe UI" w:hAnsi="Segoe UI" w:cs="Segoe UI"/>
          <w:color w:val="000000"/>
          <w:sz w:val="20"/>
          <w:szCs w:val="20"/>
        </w:rPr>
        <w:t>And David's anger was greatly kindled against the man; and he said to Nathan, As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w:t>
      </w:r>
      <w:proofErr w:type="spellStart"/>
      <w:r w:rsidRPr="00032BA8">
        <w:rPr>
          <w:rStyle w:val="text"/>
          <w:rFonts w:ascii="Segoe UI" w:hAnsi="Segoe UI" w:cs="Segoe UI"/>
          <w:color w:val="000000"/>
          <w:sz w:val="20"/>
          <w:szCs w:val="20"/>
        </w:rPr>
        <w:t>liveth</w:t>
      </w:r>
      <w:proofErr w:type="spellEnd"/>
      <w:r w:rsidRPr="00032BA8">
        <w:rPr>
          <w:rStyle w:val="text"/>
          <w:rFonts w:ascii="Segoe UI" w:hAnsi="Segoe UI" w:cs="Segoe UI"/>
          <w:color w:val="000000"/>
          <w:sz w:val="20"/>
          <w:szCs w:val="20"/>
        </w:rPr>
        <w:t>, the man that hath done this thing shall surely die:</w:t>
      </w:r>
    </w:p>
    <w:p w14:paraId="481F9A3B"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6 </w:t>
      </w:r>
      <w:r w:rsidRPr="00032BA8">
        <w:rPr>
          <w:rStyle w:val="text"/>
          <w:rFonts w:ascii="Segoe UI" w:hAnsi="Segoe UI" w:cs="Segoe UI"/>
          <w:color w:val="000000"/>
          <w:sz w:val="20"/>
          <w:szCs w:val="20"/>
        </w:rPr>
        <w:t>And he shall restore the lamb fourfold, because he did this thing, and because he had no pity.</w:t>
      </w:r>
    </w:p>
    <w:p w14:paraId="7F6CA6B7"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7 </w:t>
      </w:r>
      <w:r w:rsidRPr="00032BA8">
        <w:rPr>
          <w:rStyle w:val="text"/>
          <w:rFonts w:ascii="Segoe UI" w:hAnsi="Segoe UI" w:cs="Segoe UI"/>
          <w:color w:val="000000"/>
          <w:sz w:val="20"/>
          <w:szCs w:val="20"/>
        </w:rPr>
        <w:t xml:space="preserve">And Nathan said to David, Thou art the man. </w:t>
      </w:r>
      <w:proofErr w:type="gramStart"/>
      <w:r w:rsidRPr="00032BA8">
        <w:rPr>
          <w:rStyle w:val="text"/>
          <w:rFonts w:ascii="Segoe UI" w:hAnsi="Segoe UI" w:cs="Segoe UI"/>
          <w:color w:val="000000"/>
          <w:sz w:val="20"/>
          <w:szCs w:val="20"/>
        </w:rPr>
        <w:t>Thus</w:t>
      </w:r>
      <w:proofErr w:type="gramEnd"/>
      <w:r w:rsidRPr="00032BA8">
        <w:rPr>
          <w:rStyle w:val="text"/>
          <w:rFonts w:ascii="Segoe UI" w:hAnsi="Segoe UI" w:cs="Segoe UI"/>
          <w:color w:val="000000"/>
          <w:sz w:val="20"/>
          <w:szCs w:val="20"/>
        </w:rPr>
        <w:t xml:space="preserve"> saith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God of Israel, I anointed thee king over Israel, and I delivered thee out of the hand of Saul;</w:t>
      </w:r>
    </w:p>
    <w:p w14:paraId="0644C028"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8 </w:t>
      </w:r>
      <w:r w:rsidRPr="00032BA8">
        <w:rPr>
          <w:rStyle w:val="text"/>
          <w:rFonts w:ascii="Segoe UI" w:hAnsi="Segoe UI" w:cs="Segoe UI"/>
          <w:color w:val="000000"/>
          <w:sz w:val="20"/>
          <w:szCs w:val="20"/>
        </w:rPr>
        <w:t>And I gave thee thy master's house, and thy master's wives into thy bosom, and gave thee the house of Israel and of Judah; and if that had been too little, I would moreover have given unto thee such and such things.</w:t>
      </w:r>
    </w:p>
    <w:p w14:paraId="168C73CF"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9 </w:t>
      </w:r>
      <w:r w:rsidRPr="00032BA8">
        <w:rPr>
          <w:rStyle w:val="text"/>
          <w:rFonts w:ascii="Segoe UI" w:hAnsi="Segoe UI" w:cs="Segoe UI"/>
          <w:color w:val="000000"/>
          <w:sz w:val="20"/>
          <w:szCs w:val="20"/>
        </w:rPr>
        <w:t>Wherefore hast thou despised the commandment of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to do evil in his sight? thou hast killed Uriah the Hittite with the sword, and hast taken his wife to be thy wife, and hast slain him with the sword of the children of Ammon.</w:t>
      </w:r>
    </w:p>
    <w:p w14:paraId="2543854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10 </w:t>
      </w:r>
      <w:r w:rsidRPr="00032BA8">
        <w:rPr>
          <w:rStyle w:val="text"/>
          <w:rFonts w:ascii="Segoe UI" w:hAnsi="Segoe UI" w:cs="Segoe UI"/>
          <w:color w:val="000000"/>
          <w:sz w:val="20"/>
          <w:szCs w:val="20"/>
        </w:rPr>
        <w:t>Now therefore the sword shall never depart from thine house; because thou hast despised me, and hast taken the wife of Uriah the Hittite to be thy wife.</w:t>
      </w:r>
    </w:p>
    <w:p w14:paraId="2A5D77D2"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11 </w:t>
      </w:r>
      <w:r w:rsidRPr="00032BA8">
        <w:rPr>
          <w:rStyle w:val="text"/>
          <w:rFonts w:ascii="Segoe UI" w:hAnsi="Segoe UI" w:cs="Segoe UI"/>
          <w:color w:val="000000"/>
          <w:sz w:val="20"/>
          <w:szCs w:val="20"/>
        </w:rPr>
        <w:t>Thus saith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xml:space="preserve">, Behold, I will raise up evil against thee out of thine own house, and I will take thy wives before thine eyes, and give them unto thy </w:t>
      </w:r>
      <w:proofErr w:type="spellStart"/>
      <w:r w:rsidRPr="00032BA8">
        <w:rPr>
          <w:rStyle w:val="text"/>
          <w:rFonts w:ascii="Segoe UI" w:hAnsi="Segoe UI" w:cs="Segoe UI"/>
          <w:color w:val="000000"/>
          <w:sz w:val="20"/>
          <w:szCs w:val="20"/>
        </w:rPr>
        <w:t>neighbour</w:t>
      </w:r>
      <w:proofErr w:type="spellEnd"/>
      <w:r w:rsidRPr="00032BA8">
        <w:rPr>
          <w:rStyle w:val="text"/>
          <w:rFonts w:ascii="Segoe UI" w:hAnsi="Segoe UI" w:cs="Segoe UI"/>
          <w:color w:val="000000"/>
          <w:sz w:val="20"/>
          <w:szCs w:val="20"/>
        </w:rPr>
        <w:t>, and he shall lie with thy wives in the sight of this sun.</w:t>
      </w:r>
    </w:p>
    <w:p w14:paraId="5ECA8A81"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12 </w:t>
      </w:r>
      <w:r w:rsidRPr="00032BA8">
        <w:rPr>
          <w:rStyle w:val="text"/>
          <w:rFonts w:ascii="Segoe UI" w:hAnsi="Segoe UI" w:cs="Segoe UI"/>
          <w:color w:val="000000"/>
          <w:sz w:val="20"/>
          <w:szCs w:val="20"/>
        </w:rPr>
        <w:t>For thou didst it secretly: but I will do this thing before all Israel, and before the sun.</w:t>
      </w:r>
    </w:p>
    <w:p w14:paraId="1B306130"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13 </w:t>
      </w:r>
      <w:r w:rsidRPr="00032BA8">
        <w:rPr>
          <w:rStyle w:val="text"/>
          <w:rFonts w:ascii="Segoe UI" w:hAnsi="Segoe UI" w:cs="Segoe UI"/>
          <w:color w:val="000000"/>
          <w:sz w:val="20"/>
          <w:szCs w:val="20"/>
        </w:rPr>
        <w:t>And David said unto Nathan, I have sinned against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And Nathan said unto David,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also hath put away thy sin; thou shalt not die.</w:t>
      </w:r>
    </w:p>
    <w:p w14:paraId="2A0D3E9D"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14 </w:t>
      </w:r>
      <w:r w:rsidRPr="00032BA8">
        <w:rPr>
          <w:rStyle w:val="text"/>
          <w:rFonts w:ascii="Segoe UI" w:hAnsi="Segoe UI" w:cs="Segoe UI"/>
          <w:color w:val="000000"/>
          <w:sz w:val="20"/>
          <w:szCs w:val="20"/>
        </w:rPr>
        <w:t>Howbeit, because by this deed thou hast given great occasion to the enemies of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to blaspheme, the child also that is born unto thee shall surely die.</w:t>
      </w:r>
    </w:p>
    <w:p w14:paraId="5927CE26"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15 </w:t>
      </w:r>
      <w:r w:rsidRPr="00032BA8">
        <w:rPr>
          <w:rStyle w:val="text"/>
          <w:rFonts w:ascii="Segoe UI" w:hAnsi="Segoe UI" w:cs="Segoe UI"/>
          <w:color w:val="000000"/>
          <w:sz w:val="20"/>
          <w:szCs w:val="20"/>
        </w:rPr>
        <w:t>And Nathan departed unto his house. And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xml:space="preserve"> struck the child that Uriah's wife </w:t>
      </w:r>
      <w:proofErr w:type="gramStart"/>
      <w:r w:rsidRPr="00032BA8">
        <w:rPr>
          <w:rStyle w:val="text"/>
          <w:rFonts w:ascii="Segoe UI" w:hAnsi="Segoe UI" w:cs="Segoe UI"/>
          <w:color w:val="000000"/>
          <w:sz w:val="20"/>
          <w:szCs w:val="20"/>
        </w:rPr>
        <w:t>bare</w:t>
      </w:r>
      <w:proofErr w:type="gramEnd"/>
      <w:r w:rsidRPr="00032BA8">
        <w:rPr>
          <w:rStyle w:val="text"/>
          <w:rFonts w:ascii="Segoe UI" w:hAnsi="Segoe UI" w:cs="Segoe UI"/>
          <w:color w:val="000000"/>
          <w:sz w:val="20"/>
          <w:szCs w:val="20"/>
        </w:rPr>
        <w:t xml:space="preserve"> unto David, and it was very sick.</w:t>
      </w:r>
    </w:p>
    <w:p w14:paraId="671C5BB9"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16 </w:t>
      </w:r>
      <w:r w:rsidRPr="00032BA8">
        <w:rPr>
          <w:rStyle w:val="text"/>
          <w:rFonts w:ascii="Segoe UI" w:hAnsi="Segoe UI" w:cs="Segoe UI"/>
          <w:color w:val="000000"/>
          <w:sz w:val="20"/>
          <w:szCs w:val="20"/>
        </w:rPr>
        <w:t>David therefore besought God for the child; and David fasted, and went in, and lay all night upon the earth.</w:t>
      </w:r>
    </w:p>
    <w:p w14:paraId="45F7B2D4"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17 </w:t>
      </w:r>
      <w:r w:rsidRPr="00032BA8">
        <w:rPr>
          <w:rStyle w:val="text"/>
          <w:rFonts w:ascii="Segoe UI" w:hAnsi="Segoe UI" w:cs="Segoe UI"/>
          <w:color w:val="000000"/>
          <w:sz w:val="20"/>
          <w:szCs w:val="20"/>
        </w:rPr>
        <w:t>And the elders of his house arose, and went to him, to raise him up from the earth: but he would not, neither did he eat bread with them.</w:t>
      </w:r>
    </w:p>
    <w:p w14:paraId="4A945B10"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18 </w:t>
      </w:r>
      <w:r w:rsidRPr="00032BA8">
        <w:rPr>
          <w:rStyle w:val="text"/>
          <w:rFonts w:ascii="Segoe UI" w:hAnsi="Segoe UI" w:cs="Segoe UI"/>
          <w:color w:val="000000"/>
          <w:sz w:val="20"/>
          <w:szCs w:val="20"/>
        </w:rPr>
        <w:t>And it came to pass on the seventh day, that the child died. And the servants of David feared to tell him that the child was dead: for they said, Behold, while the child was yet alive, we spake unto him, and he would not hearken unto our voice: how will he then vex himself, if we tell him that the child is dead?</w:t>
      </w:r>
    </w:p>
    <w:p w14:paraId="38764BCE"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19 </w:t>
      </w:r>
      <w:r w:rsidRPr="00032BA8">
        <w:rPr>
          <w:rStyle w:val="text"/>
          <w:rFonts w:ascii="Segoe UI" w:hAnsi="Segoe UI" w:cs="Segoe UI"/>
          <w:color w:val="000000"/>
          <w:sz w:val="20"/>
          <w:szCs w:val="20"/>
        </w:rPr>
        <w:t xml:space="preserve">But when David saw that his servants whispered, David perceived that the child was dead: </w:t>
      </w:r>
      <w:proofErr w:type="gramStart"/>
      <w:r w:rsidRPr="00032BA8">
        <w:rPr>
          <w:rStyle w:val="text"/>
          <w:rFonts w:ascii="Segoe UI" w:hAnsi="Segoe UI" w:cs="Segoe UI"/>
          <w:color w:val="000000"/>
          <w:sz w:val="20"/>
          <w:szCs w:val="20"/>
        </w:rPr>
        <w:t>therefore</w:t>
      </w:r>
      <w:proofErr w:type="gramEnd"/>
      <w:r w:rsidRPr="00032BA8">
        <w:rPr>
          <w:rStyle w:val="text"/>
          <w:rFonts w:ascii="Segoe UI" w:hAnsi="Segoe UI" w:cs="Segoe UI"/>
          <w:color w:val="000000"/>
          <w:sz w:val="20"/>
          <w:szCs w:val="20"/>
        </w:rPr>
        <w:t xml:space="preserve"> David said unto his servants, Is the child dead? And they said, </w:t>
      </w:r>
      <w:proofErr w:type="gramStart"/>
      <w:r w:rsidRPr="00032BA8">
        <w:rPr>
          <w:rStyle w:val="text"/>
          <w:rFonts w:ascii="Segoe UI" w:hAnsi="Segoe UI" w:cs="Segoe UI"/>
          <w:color w:val="000000"/>
          <w:sz w:val="20"/>
          <w:szCs w:val="20"/>
        </w:rPr>
        <w:t>He</w:t>
      </w:r>
      <w:proofErr w:type="gramEnd"/>
      <w:r w:rsidRPr="00032BA8">
        <w:rPr>
          <w:rStyle w:val="text"/>
          <w:rFonts w:ascii="Segoe UI" w:hAnsi="Segoe UI" w:cs="Segoe UI"/>
          <w:color w:val="000000"/>
          <w:sz w:val="20"/>
          <w:szCs w:val="20"/>
        </w:rPr>
        <w:t xml:space="preserve"> is dead.</w:t>
      </w:r>
    </w:p>
    <w:p w14:paraId="2D46F341"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20 </w:t>
      </w:r>
      <w:r w:rsidRPr="00032BA8">
        <w:rPr>
          <w:rStyle w:val="text"/>
          <w:rFonts w:ascii="Segoe UI" w:hAnsi="Segoe UI" w:cs="Segoe UI"/>
          <w:color w:val="000000"/>
          <w:sz w:val="20"/>
          <w:szCs w:val="20"/>
        </w:rPr>
        <w:t>Then David arose from the earth, and washed, and anointed himself, and changed his apparel, and came into the house of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and worshipped: then he came to his own house; and when he required, they set bread before him, and he did eat.</w:t>
      </w:r>
    </w:p>
    <w:p w14:paraId="15EEE127"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21 </w:t>
      </w:r>
      <w:r w:rsidRPr="00032BA8">
        <w:rPr>
          <w:rStyle w:val="text"/>
          <w:rFonts w:ascii="Segoe UI" w:hAnsi="Segoe UI" w:cs="Segoe UI"/>
          <w:color w:val="000000"/>
          <w:sz w:val="20"/>
          <w:szCs w:val="20"/>
        </w:rPr>
        <w:t xml:space="preserve">Then said his servants unto him, </w:t>
      </w:r>
      <w:proofErr w:type="gramStart"/>
      <w:r w:rsidRPr="00032BA8">
        <w:rPr>
          <w:rStyle w:val="text"/>
          <w:rFonts w:ascii="Segoe UI" w:hAnsi="Segoe UI" w:cs="Segoe UI"/>
          <w:color w:val="000000"/>
          <w:sz w:val="20"/>
          <w:szCs w:val="20"/>
        </w:rPr>
        <w:t>What</w:t>
      </w:r>
      <w:proofErr w:type="gramEnd"/>
      <w:r w:rsidRPr="00032BA8">
        <w:rPr>
          <w:rStyle w:val="text"/>
          <w:rFonts w:ascii="Segoe UI" w:hAnsi="Segoe UI" w:cs="Segoe UI"/>
          <w:color w:val="000000"/>
          <w:sz w:val="20"/>
          <w:szCs w:val="20"/>
        </w:rPr>
        <w:t xml:space="preserve"> thing is this that thou hast done? thou didst fast and weep for the child, while it was alive; but when the child was dead, thou didst rise and eat bread.</w:t>
      </w:r>
    </w:p>
    <w:p w14:paraId="08405529"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lastRenderedPageBreak/>
        <w:t>22 </w:t>
      </w:r>
      <w:r w:rsidRPr="00032BA8">
        <w:rPr>
          <w:rStyle w:val="text"/>
          <w:rFonts w:ascii="Segoe UI" w:hAnsi="Segoe UI" w:cs="Segoe UI"/>
          <w:color w:val="000000"/>
          <w:sz w:val="20"/>
          <w:szCs w:val="20"/>
        </w:rPr>
        <w:t xml:space="preserve">And he said, While the child was yet alive, I fasted and wept: for I said, </w:t>
      </w:r>
      <w:proofErr w:type="gramStart"/>
      <w:r w:rsidRPr="00032BA8">
        <w:rPr>
          <w:rStyle w:val="text"/>
          <w:rFonts w:ascii="Segoe UI" w:hAnsi="Segoe UI" w:cs="Segoe UI"/>
          <w:color w:val="000000"/>
          <w:sz w:val="20"/>
          <w:szCs w:val="20"/>
        </w:rPr>
        <w:t>Who</w:t>
      </w:r>
      <w:proofErr w:type="gramEnd"/>
      <w:r w:rsidRPr="00032BA8">
        <w:rPr>
          <w:rStyle w:val="text"/>
          <w:rFonts w:ascii="Segoe UI" w:hAnsi="Segoe UI" w:cs="Segoe UI"/>
          <w:color w:val="000000"/>
          <w:sz w:val="20"/>
          <w:szCs w:val="20"/>
        </w:rPr>
        <w:t xml:space="preserve"> can tell whether </w:t>
      </w:r>
      <w:r w:rsidRPr="00032BA8">
        <w:rPr>
          <w:rStyle w:val="small-caps"/>
          <w:rFonts w:ascii="Segoe UI" w:hAnsi="Segoe UI" w:cs="Segoe UI"/>
          <w:smallCaps/>
          <w:color w:val="000000"/>
          <w:sz w:val="20"/>
          <w:szCs w:val="20"/>
        </w:rPr>
        <w:t>God</w:t>
      </w:r>
      <w:r w:rsidRPr="00032BA8">
        <w:rPr>
          <w:rStyle w:val="text"/>
          <w:rFonts w:ascii="Segoe UI" w:hAnsi="Segoe UI" w:cs="Segoe UI"/>
          <w:color w:val="000000"/>
          <w:sz w:val="20"/>
          <w:szCs w:val="20"/>
        </w:rPr>
        <w:t> will be gracious to me, that the child may live?</w:t>
      </w:r>
    </w:p>
    <w:p w14:paraId="270FBE05"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23 </w:t>
      </w:r>
      <w:r w:rsidRPr="00032BA8">
        <w:rPr>
          <w:rStyle w:val="text"/>
          <w:rFonts w:ascii="Segoe UI" w:hAnsi="Segoe UI" w:cs="Segoe UI"/>
          <w:color w:val="000000"/>
          <w:sz w:val="20"/>
          <w:szCs w:val="20"/>
        </w:rPr>
        <w:t xml:space="preserve">But now he is dead, wherefore should I fast? </w:t>
      </w:r>
      <w:proofErr w:type="gramStart"/>
      <w:r w:rsidRPr="00032BA8">
        <w:rPr>
          <w:rStyle w:val="text"/>
          <w:rFonts w:ascii="Segoe UI" w:hAnsi="Segoe UI" w:cs="Segoe UI"/>
          <w:color w:val="000000"/>
          <w:sz w:val="20"/>
          <w:szCs w:val="20"/>
        </w:rPr>
        <w:t>can</w:t>
      </w:r>
      <w:proofErr w:type="gramEnd"/>
      <w:r w:rsidRPr="00032BA8">
        <w:rPr>
          <w:rStyle w:val="text"/>
          <w:rFonts w:ascii="Segoe UI" w:hAnsi="Segoe UI" w:cs="Segoe UI"/>
          <w:color w:val="000000"/>
          <w:sz w:val="20"/>
          <w:szCs w:val="20"/>
        </w:rPr>
        <w:t xml:space="preserve"> I bring him back again? I shall go to him, but he shall not return to me.</w:t>
      </w:r>
    </w:p>
    <w:p w14:paraId="21F97B2B"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24 </w:t>
      </w:r>
      <w:r w:rsidRPr="00032BA8">
        <w:rPr>
          <w:rStyle w:val="text"/>
          <w:rFonts w:ascii="Segoe UI" w:hAnsi="Segoe UI" w:cs="Segoe UI"/>
          <w:color w:val="000000"/>
          <w:sz w:val="20"/>
          <w:szCs w:val="20"/>
        </w:rPr>
        <w:t>And David comforted Bathsheba his wife, and went in unto her, and lay with her: and she bare a son, and he called his name Solomon: and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loved him.</w:t>
      </w:r>
    </w:p>
    <w:p w14:paraId="6CF6A76E" w14:textId="70EA8FC0"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25 </w:t>
      </w:r>
      <w:r w:rsidRPr="00032BA8">
        <w:rPr>
          <w:rStyle w:val="text"/>
          <w:rFonts w:ascii="Segoe UI" w:hAnsi="Segoe UI" w:cs="Segoe UI"/>
          <w:color w:val="000000"/>
          <w:sz w:val="20"/>
          <w:szCs w:val="20"/>
        </w:rPr>
        <w:t>And he sent by the hand of Nathan the prophet; and he called his name Jedidiah, because of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w:t>
      </w:r>
    </w:p>
    <w:p w14:paraId="629745ED" w14:textId="77777777" w:rsidR="00032BA8" w:rsidRDefault="00032BA8" w:rsidP="00DE676F">
      <w:pPr>
        <w:rPr>
          <w:sz w:val="8"/>
          <w:szCs w:val="8"/>
        </w:rPr>
      </w:pPr>
    </w:p>
    <w:p w14:paraId="7D84DDF6" w14:textId="77777777" w:rsidR="00032BA8" w:rsidRDefault="00032BA8" w:rsidP="00DE676F">
      <w:pPr>
        <w:rPr>
          <w:sz w:val="8"/>
          <w:szCs w:val="8"/>
        </w:rPr>
      </w:pPr>
    </w:p>
    <w:p w14:paraId="6776541E" w14:textId="77777777" w:rsidR="00032BA8" w:rsidRPr="00032BA8" w:rsidRDefault="00032BA8" w:rsidP="00DE676F">
      <w:pPr>
        <w:rPr>
          <w:sz w:val="8"/>
          <w:szCs w:val="8"/>
        </w:rPr>
      </w:pPr>
    </w:p>
    <w:p w14:paraId="695164AB" w14:textId="12A6F55F" w:rsidR="00DE676F" w:rsidRPr="002B729B" w:rsidRDefault="00DE676F" w:rsidP="00DE676F">
      <w:pPr>
        <w:rPr>
          <w:rFonts w:ascii="Aptos Black" w:hAnsi="Aptos Black"/>
          <w:color w:val="1E5B4B"/>
          <w:sz w:val="48"/>
          <w:szCs w:val="48"/>
        </w:rPr>
      </w:pPr>
      <w:r w:rsidRPr="002B729B">
        <w:rPr>
          <w:rFonts w:ascii="Aptos Black" w:hAnsi="Aptos Black"/>
          <w:color w:val="1E5B4B"/>
          <w:sz w:val="48"/>
          <w:szCs w:val="48"/>
        </w:rPr>
        <w:t xml:space="preserve">1. </w:t>
      </w:r>
      <w:r w:rsidR="001817F6">
        <w:rPr>
          <w:rFonts w:ascii="Aptos Black" w:hAnsi="Aptos Black"/>
          <w:color w:val="1E5B4B"/>
          <w:sz w:val="48"/>
          <w:szCs w:val="48"/>
        </w:rPr>
        <w:t>What We Watch</w:t>
      </w:r>
      <w:r w:rsidRPr="002B729B">
        <w:rPr>
          <w:rFonts w:ascii="Aptos Black" w:hAnsi="Aptos Black"/>
          <w:color w:val="1E5B4B"/>
          <w:sz w:val="48"/>
          <w:szCs w:val="48"/>
        </w:rPr>
        <w:t xml:space="preserve">      </w:t>
      </w:r>
    </w:p>
    <w:p w14:paraId="728FEF60" w14:textId="77777777" w:rsidR="00DE676F" w:rsidRPr="00FE1CD7" w:rsidRDefault="00DE676F" w:rsidP="00DE676F">
      <w:pPr>
        <w:rPr>
          <w:rFonts w:ascii="Aptos Black" w:hAnsi="Aptos Black"/>
          <w:color w:val="105476"/>
          <w:sz w:val="2"/>
          <w:szCs w:val="2"/>
        </w:rPr>
      </w:pPr>
    </w:p>
    <w:p w14:paraId="363A9BC9" w14:textId="77777777" w:rsidR="00032BA8" w:rsidRDefault="001817F6" w:rsidP="00DE676F">
      <w:pPr>
        <w:rPr>
          <w:b/>
          <w:bCs/>
          <w:color w:val="A3BBB3"/>
          <w:sz w:val="28"/>
          <w:szCs w:val="28"/>
          <w:u w:val="single"/>
        </w:rPr>
      </w:pPr>
      <w:r>
        <w:rPr>
          <w:b/>
          <w:bCs/>
          <w:color w:val="A3BBB3"/>
          <w:sz w:val="28"/>
          <w:szCs w:val="28"/>
          <w:u w:val="single"/>
        </w:rPr>
        <w:t>Psalm101:3</w:t>
      </w:r>
    </w:p>
    <w:p w14:paraId="2A2DAA07" w14:textId="2674F6F5" w:rsidR="00DE676F" w:rsidRDefault="00032BA8" w:rsidP="00DE676F">
      <w:pPr>
        <w:rPr>
          <w:rFonts w:ascii="Segoe UI" w:hAnsi="Segoe UI" w:cs="Segoe UI"/>
          <w:color w:val="000000"/>
          <w:sz w:val="20"/>
          <w:szCs w:val="20"/>
          <w:shd w:val="clear" w:color="auto" w:fill="FFFFFF"/>
        </w:rPr>
      </w:pPr>
      <w:r w:rsidRPr="00032BA8">
        <w:rPr>
          <w:rFonts w:ascii="Segoe UI" w:hAnsi="Segoe UI" w:cs="Segoe UI"/>
          <w:b/>
          <w:bCs/>
          <w:color w:val="000000"/>
          <w:sz w:val="20"/>
          <w:szCs w:val="20"/>
          <w:shd w:val="clear" w:color="auto" w:fill="FFFFFF"/>
          <w:vertAlign w:val="superscript"/>
        </w:rPr>
        <w:t>3 </w:t>
      </w:r>
      <w:r w:rsidRPr="00032BA8">
        <w:rPr>
          <w:rFonts w:ascii="Segoe UI" w:hAnsi="Segoe UI" w:cs="Segoe UI"/>
          <w:color w:val="000000"/>
          <w:sz w:val="20"/>
          <w:szCs w:val="20"/>
          <w:shd w:val="clear" w:color="auto" w:fill="FFFFFF"/>
        </w:rPr>
        <w:t xml:space="preserve">I will set no wicked thing before </w:t>
      </w:r>
      <w:proofErr w:type="gramStart"/>
      <w:r w:rsidRPr="00032BA8">
        <w:rPr>
          <w:rFonts w:ascii="Segoe UI" w:hAnsi="Segoe UI" w:cs="Segoe UI"/>
          <w:color w:val="000000"/>
          <w:sz w:val="20"/>
          <w:szCs w:val="20"/>
          <w:shd w:val="clear" w:color="auto" w:fill="FFFFFF"/>
        </w:rPr>
        <w:t>mine</w:t>
      </w:r>
      <w:proofErr w:type="gramEnd"/>
      <w:r w:rsidRPr="00032BA8">
        <w:rPr>
          <w:rFonts w:ascii="Segoe UI" w:hAnsi="Segoe UI" w:cs="Segoe UI"/>
          <w:color w:val="000000"/>
          <w:sz w:val="20"/>
          <w:szCs w:val="20"/>
          <w:shd w:val="clear" w:color="auto" w:fill="FFFFFF"/>
        </w:rPr>
        <w:t xml:space="preserve"> eyes: I hate the work of them that turn aside; it shall not cleave to me.</w:t>
      </w:r>
    </w:p>
    <w:p w14:paraId="6C804BF5" w14:textId="77777777" w:rsidR="00032BA8" w:rsidRDefault="00032BA8" w:rsidP="00DE676F">
      <w:pPr>
        <w:rPr>
          <w:b/>
          <w:bCs/>
          <w:color w:val="8E6148"/>
          <w:sz w:val="20"/>
          <w:szCs w:val="20"/>
          <w:u w:val="single"/>
        </w:rPr>
      </w:pPr>
    </w:p>
    <w:p w14:paraId="4A1871D0" w14:textId="77777777" w:rsidR="00032BA8" w:rsidRDefault="00032BA8" w:rsidP="00DE676F">
      <w:pPr>
        <w:rPr>
          <w:b/>
          <w:bCs/>
          <w:color w:val="8E6148"/>
          <w:sz w:val="20"/>
          <w:szCs w:val="20"/>
          <w:u w:val="single"/>
        </w:rPr>
      </w:pPr>
    </w:p>
    <w:p w14:paraId="085F2326" w14:textId="77777777" w:rsidR="00032BA8" w:rsidRPr="00032BA8" w:rsidRDefault="00032BA8" w:rsidP="00DE676F">
      <w:pPr>
        <w:rPr>
          <w:b/>
          <w:bCs/>
          <w:color w:val="8E6148"/>
          <w:sz w:val="20"/>
          <w:szCs w:val="20"/>
          <w:u w:val="single"/>
        </w:rPr>
      </w:pPr>
    </w:p>
    <w:p w14:paraId="34E0AA2E" w14:textId="7A619E53" w:rsidR="00DE676F" w:rsidRPr="002B729B" w:rsidRDefault="00DE676F" w:rsidP="00DE676F">
      <w:pPr>
        <w:rPr>
          <w:rFonts w:ascii="Aptos Black" w:hAnsi="Aptos Black"/>
          <w:color w:val="1E5B4B"/>
          <w:sz w:val="48"/>
          <w:szCs w:val="48"/>
        </w:rPr>
      </w:pPr>
      <w:r w:rsidRPr="002B729B">
        <w:rPr>
          <w:rFonts w:ascii="Aptos Black" w:hAnsi="Aptos Black"/>
          <w:color w:val="1E5B4B"/>
          <w:sz w:val="48"/>
          <w:szCs w:val="48"/>
        </w:rPr>
        <w:t xml:space="preserve">2. </w:t>
      </w:r>
      <w:r w:rsidR="001817F6">
        <w:rPr>
          <w:rFonts w:ascii="Aptos Black" w:hAnsi="Aptos Black"/>
          <w:color w:val="1E5B4B"/>
          <w:sz w:val="48"/>
          <w:szCs w:val="48"/>
        </w:rPr>
        <w:t>What We Hear</w:t>
      </w:r>
      <w:r w:rsidRPr="002B729B">
        <w:rPr>
          <w:rFonts w:ascii="Aptos Black" w:hAnsi="Aptos Black"/>
          <w:color w:val="1E5B4B"/>
          <w:sz w:val="48"/>
          <w:szCs w:val="48"/>
        </w:rPr>
        <w:t xml:space="preserve">   </w:t>
      </w:r>
    </w:p>
    <w:p w14:paraId="29ED862C" w14:textId="77777777" w:rsidR="00DE676F" w:rsidRPr="00A72021" w:rsidRDefault="00DE676F" w:rsidP="00DE676F">
      <w:pPr>
        <w:rPr>
          <w:rFonts w:ascii="Aptos Black" w:hAnsi="Aptos Black"/>
          <w:color w:val="105476"/>
          <w:sz w:val="10"/>
          <w:szCs w:val="10"/>
        </w:rPr>
      </w:pPr>
    </w:p>
    <w:p w14:paraId="18410933" w14:textId="2E055770" w:rsidR="00DE676F" w:rsidRPr="002B729B" w:rsidRDefault="00DE676F" w:rsidP="00DE676F">
      <w:pPr>
        <w:rPr>
          <w:b/>
          <w:bCs/>
          <w:color w:val="A3BBB3"/>
          <w:sz w:val="28"/>
          <w:szCs w:val="28"/>
          <w:u w:val="single"/>
        </w:rPr>
      </w:pPr>
      <w:r w:rsidRPr="002B729B">
        <w:rPr>
          <w:b/>
          <w:bCs/>
          <w:color w:val="A3BBB3"/>
          <w:sz w:val="28"/>
          <w:szCs w:val="28"/>
          <w:u w:val="single"/>
        </w:rPr>
        <w:t xml:space="preserve">1 </w:t>
      </w:r>
      <w:r w:rsidR="001817F6">
        <w:rPr>
          <w:b/>
          <w:bCs/>
          <w:color w:val="A3BBB3"/>
          <w:sz w:val="28"/>
          <w:szCs w:val="28"/>
          <w:u w:val="single"/>
        </w:rPr>
        <w:t>Samuel 16:17-23</w:t>
      </w:r>
    </w:p>
    <w:p w14:paraId="0E425D8F"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17 </w:t>
      </w:r>
      <w:r w:rsidRPr="00032BA8">
        <w:rPr>
          <w:rStyle w:val="text"/>
          <w:rFonts w:ascii="Segoe UI" w:hAnsi="Segoe UI" w:cs="Segoe UI"/>
          <w:color w:val="000000"/>
          <w:sz w:val="20"/>
          <w:szCs w:val="20"/>
        </w:rPr>
        <w:t xml:space="preserve">And Saul said unto his servants, </w:t>
      </w:r>
      <w:proofErr w:type="gramStart"/>
      <w:r w:rsidRPr="00032BA8">
        <w:rPr>
          <w:rStyle w:val="text"/>
          <w:rFonts w:ascii="Segoe UI" w:hAnsi="Segoe UI" w:cs="Segoe UI"/>
          <w:color w:val="000000"/>
          <w:sz w:val="20"/>
          <w:szCs w:val="20"/>
        </w:rPr>
        <w:t>Provide</w:t>
      </w:r>
      <w:proofErr w:type="gramEnd"/>
      <w:r w:rsidRPr="00032BA8">
        <w:rPr>
          <w:rStyle w:val="text"/>
          <w:rFonts w:ascii="Segoe UI" w:hAnsi="Segoe UI" w:cs="Segoe UI"/>
          <w:color w:val="000000"/>
          <w:sz w:val="20"/>
          <w:szCs w:val="20"/>
        </w:rPr>
        <w:t xml:space="preserve"> me now a man that can play well, and bring him to me.</w:t>
      </w:r>
    </w:p>
    <w:p w14:paraId="230C004E"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18 </w:t>
      </w:r>
      <w:r w:rsidRPr="00032BA8">
        <w:rPr>
          <w:rStyle w:val="text"/>
          <w:rFonts w:ascii="Segoe UI" w:hAnsi="Segoe UI" w:cs="Segoe UI"/>
          <w:color w:val="000000"/>
          <w:sz w:val="20"/>
          <w:szCs w:val="20"/>
        </w:rPr>
        <w:t>Then answered one of the servants, and said, Behold, I have seen a son of Jesse the Bethlehemite, that is cunning in playing, and a mighty valiant man, and a man of war, and prudent in matters, and a comely person, and the </w:t>
      </w:r>
      <w:r w:rsidRPr="00032BA8">
        <w:rPr>
          <w:rStyle w:val="small-caps"/>
          <w:rFonts w:ascii="Segoe UI" w:hAnsi="Segoe UI" w:cs="Segoe UI"/>
          <w:smallCaps/>
          <w:color w:val="000000"/>
          <w:sz w:val="20"/>
          <w:szCs w:val="20"/>
        </w:rPr>
        <w:t>Lord</w:t>
      </w:r>
      <w:r w:rsidRPr="00032BA8">
        <w:rPr>
          <w:rStyle w:val="text"/>
          <w:rFonts w:ascii="Segoe UI" w:hAnsi="Segoe UI" w:cs="Segoe UI"/>
          <w:color w:val="000000"/>
          <w:sz w:val="20"/>
          <w:szCs w:val="20"/>
        </w:rPr>
        <w:t> is with him.</w:t>
      </w:r>
    </w:p>
    <w:p w14:paraId="1E748382"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19 </w:t>
      </w:r>
      <w:r w:rsidRPr="00032BA8">
        <w:rPr>
          <w:rStyle w:val="text"/>
          <w:rFonts w:ascii="Segoe UI" w:hAnsi="Segoe UI" w:cs="Segoe UI"/>
          <w:color w:val="000000"/>
          <w:sz w:val="20"/>
          <w:szCs w:val="20"/>
        </w:rPr>
        <w:t xml:space="preserve">Wherefore Saul sent messengers unto Jesse, and said, </w:t>
      </w:r>
      <w:proofErr w:type="gramStart"/>
      <w:r w:rsidRPr="00032BA8">
        <w:rPr>
          <w:rStyle w:val="text"/>
          <w:rFonts w:ascii="Segoe UI" w:hAnsi="Segoe UI" w:cs="Segoe UI"/>
          <w:color w:val="000000"/>
          <w:sz w:val="20"/>
          <w:szCs w:val="20"/>
        </w:rPr>
        <w:t>Send</w:t>
      </w:r>
      <w:proofErr w:type="gramEnd"/>
      <w:r w:rsidRPr="00032BA8">
        <w:rPr>
          <w:rStyle w:val="text"/>
          <w:rFonts w:ascii="Segoe UI" w:hAnsi="Segoe UI" w:cs="Segoe UI"/>
          <w:color w:val="000000"/>
          <w:sz w:val="20"/>
          <w:szCs w:val="20"/>
        </w:rPr>
        <w:t xml:space="preserve"> me David thy son, which is with the sheep.</w:t>
      </w:r>
    </w:p>
    <w:p w14:paraId="76E5DD87"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20 </w:t>
      </w:r>
      <w:r w:rsidRPr="00032BA8">
        <w:rPr>
          <w:rStyle w:val="text"/>
          <w:rFonts w:ascii="Segoe UI" w:hAnsi="Segoe UI" w:cs="Segoe UI"/>
          <w:color w:val="000000"/>
          <w:sz w:val="20"/>
          <w:szCs w:val="20"/>
        </w:rPr>
        <w:t>And Jesse took an ass laden with bread, and a bottle of wine, and a kid, and sent them by David his son unto Saul.</w:t>
      </w:r>
    </w:p>
    <w:p w14:paraId="6B7072EF"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21 </w:t>
      </w:r>
      <w:r w:rsidRPr="00032BA8">
        <w:rPr>
          <w:rStyle w:val="text"/>
          <w:rFonts w:ascii="Segoe UI" w:hAnsi="Segoe UI" w:cs="Segoe UI"/>
          <w:color w:val="000000"/>
          <w:sz w:val="20"/>
          <w:szCs w:val="20"/>
        </w:rPr>
        <w:t xml:space="preserve">And David came to </w:t>
      </w:r>
      <w:proofErr w:type="gramStart"/>
      <w:r w:rsidRPr="00032BA8">
        <w:rPr>
          <w:rStyle w:val="text"/>
          <w:rFonts w:ascii="Segoe UI" w:hAnsi="Segoe UI" w:cs="Segoe UI"/>
          <w:color w:val="000000"/>
          <w:sz w:val="20"/>
          <w:szCs w:val="20"/>
        </w:rPr>
        <w:t>Saul, and</w:t>
      </w:r>
      <w:proofErr w:type="gramEnd"/>
      <w:r w:rsidRPr="00032BA8">
        <w:rPr>
          <w:rStyle w:val="text"/>
          <w:rFonts w:ascii="Segoe UI" w:hAnsi="Segoe UI" w:cs="Segoe UI"/>
          <w:color w:val="000000"/>
          <w:sz w:val="20"/>
          <w:szCs w:val="20"/>
        </w:rPr>
        <w:t xml:space="preserve"> stood before him: and he loved him greatly; and he became his armourbearer.</w:t>
      </w:r>
    </w:p>
    <w:p w14:paraId="53F6346F"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22 </w:t>
      </w:r>
      <w:r w:rsidRPr="00032BA8">
        <w:rPr>
          <w:rStyle w:val="text"/>
          <w:rFonts w:ascii="Segoe UI" w:hAnsi="Segoe UI" w:cs="Segoe UI"/>
          <w:color w:val="000000"/>
          <w:sz w:val="20"/>
          <w:szCs w:val="20"/>
        </w:rPr>
        <w:t>And Saul sent to Jesse, saying, Let David, I pray thee, stand before me; for he hath found favour in my sight.</w:t>
      </w:r>
    </w:p>
    <w:p w14:paraId="6B32157C" w14:textId="067C9826" w:rsidR="00DE676F"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23 </w:t>
      </w:r>
      <w:r w:rsidRPr="00032BA8">
        <w:rPr>
          <w:rStyle w:val="text"/>
          <w:rFonts w:ascii="Segoe UI" w:hAnsi="Segoe UI" w:cs="Segoe UI"/>
          <w:color w:val="000000"/>
          <w:sz w:val="20"/>
          <w:szCs w:val="20"/>
        </w:rPr>
        <w:t xml:space="preserve">And it came to pass, when the evil spirit from God was upon Saul, that David took </w:t>
      </w:r>
      <w:proofErr w:type="gramStart"/>
      <w:r w:rsidRPr="00032BA8">
        <w:rPr>
          <w:rStyle w:val="text"/>
          <w:rFonts w:ascii="Segoe UI" w:hAnsi="Segoe UI" w:cs="Segoe UI"/>
          <w:color w:val="000000"/>
          <w:sz w:val="20"/>
          <w:szCs w:val="20"/>
        </w:rPr>
        <w:t>an</w:t>
      </w:r>
      <w:proofErr w:type="gramEnd"/>
      <w:r w:rsidRPr="00032BA8">
        <w:rPr>
          <w:rStyle w:val="text"/>
          <w:rFonts w:ascii="Segoe UI" w:hAnsi="Segoe UI" w:cs="Segoe UI"/>
          <w:color w:val="000000"/>
          <w:sz w:val="20"/>
          <w:szCs w:val="20"/>
        </w:rPr>
        <w:t xml:space="preserve"> harp, and played with his hand: so Saul was refreshed, and was well, and the evil spirit departed from him.</w:t>
      </w:r>
    </w:p>
    <w:p w14:paraId="7B6F1D85" w14:textId="77777777" w:rsidR="00DE676F" w:rsidRDefault="00DE676F" w:rsidP="00DE676F"/>
    <w:p w14:paraId="16338154" w14:textId="77777777" w:rsidR="00032BA8" w:rsidRDefault="00032BA8" w:rsidP="00DE676F"/>
    <w:p w14:paraId="68EB442D" w14:textId="77777777" w:rsidR="00032BA8" w:rsidRDefault="00032BA8" w:rsidP="00DE676F"/>
    <w:p w14:paraId="28E7F104" w14:textId="77777777" w:rsidR="00032BA8" w:rsidRDefault="00032BA8" w:rsidP="00DE676F"/>
    <w:p w14:paraId="13F15EA4" w14:textId="77777777" w:rsidR="00032BA8" w:rsidRDefault="00032BA8" w:rsidP="00DE676F"/>
    <w:p w14:paraId="00A73A40" w14:textId="77777777" w:rsidR="00032BA8" w:rsidRDefault="00032BA8" w:rsidP="00DE676F"/>
    <w:p w14:paraId="70CC71AC" w14:textId="7C6CDC96" w:rsidR="00DE676F" w:rsidRPr="002B729B" w:rsidRDefault="00DE676F" w:rsidP="00DE676F">
      <w:pPr>
        <w:rPr>
          <w:rFonts w:ascii="Aptos Black" w:hAnsi="Aptos Black"/>
          <w:color w:val="1E5B4B"/>
          <w:sz w:val="48"/>
          <w:szCs w:val="48"/>
        </w:rPr>
      </w:pPr>
      <w:r w:rsidRPr="002B729B">
        <w:rPr>
          <w:rFonts w:ascii="Aptos Black" w:hAnsi="Aptos Black"/>
          <w:color w:val="1E5B4B"/>
          <w:sz w:val="48"/>
          <w:szCs w:val="48"/>
        </w:rPr>
        <w:t xml:space="preserve">3. </w:t>
      </w:r>
      <w:r w:rsidR="001817F6">
        <w:rPr>
          <w:rFonts w:ascii="Aptos Black" w:hAnsi="Aptos Black"/>
          <w:color w:val="1E5B4B"/>
          <w:sz w:val="48"/>
          <w:szCs w:val="48"/>
        </w:rPr>
        <w:t xml:space="preserve">What We Wear: Modesty </w:t>
      </w:r>
      <w:r w:rsidRPr="002B729B">
        <w:rPr>
          <w:rFonts w:ascii="Aptos Black" w:hAnsi="Aptos Black"/>
          <w:color w:val="1E5B4B"/>
          <w:sz w:val="48"/>
          <w:szCs w:val="48"/>
        </w:rPr>
        <w:t xml:space="preserve"> </w:t>
      </w:r>
    </w:p>
    <w:p w14:paraId="6E31C526" w14:textId="77777777" w:rsidR="00DE676F" w:rsidRPr="00BC52BB" w:rsidRDefault="00DE676F" w:rsidP="00DE676F">
      <w:pPr>
        <w:rPr>
          <w:color w:val="8E6148"/>
          <w:sz w:val="2"/>
          <w:szCs w:val="2"/>
        </w:rPr>
      </w:pPr>
    </w:p>
    <w:p w14:paraId="066531C7" w14:textId="7AFAD3C9" w:rsidR="00DE676F" w:rsidRDefault="001817F6" w:rsidP="00DE676F">
      <w:pPr>
        <w:rPr>
          <w:b/>
          <w:bCs/>
          <w:color w:val="A3BBB3"/>
          <w:sz w:val="28"/>
          <w:szCs w:val="28"/>
          <w:u w:val="single"/>
        </w:rPr>
      </w:pPr>
      <w:r>
        <w:rPr>
          <w:b/>
          <w:bCs/>
          <w:color w:val="A3BBB3"/>
          <w:sz w:val="28"/>
          <w:szCs w:val="28"/>
          <w:u w:val="single"/>
        </w:rPr>
        <w:t>1 Peter 3:3-4</w:t>
      </w:r>
    </w:p>
    <w:p w14:paraId="6882C26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3 </w:t>
      </w:r>
      <w:r w:rsidRPr="00032BA8">
        <w:rPr>
          <w:rStyle w:val="text"/>
          <w:rFonts w:ascii="Segoe UI" w:hAnsi="Segoe UI" w:cs="Segoe UI"/>
          <w:color w:val="000000"/>
          <w:sz w:val="20"/>
          <w:szCs w:val="20"/>
        </w:rPr>
        <w:t xml:space="preserve">Whose adorning let it not be that outward adorning of plaiting the hair, and of wearing of gold, or of putting on of </w:t>
      </w:r>
      <w:proofErr w:type="gramStart"/>
      <w:r w:rsidRPr="00032BA8">
        <w:rPr>
          <w:rStyle w:val="text"/>
          <w:rFonts w:ascii="Segoe UI" w:hAnsi="Segoe UI" w:cs="Segoe UI"/>
          <w:color w:val="000000"/>
          <w:sz w:val="20"/>
          <w:szCs w:val="20"/>
        </w:rPr>
        <w:t>apparel;</w:t>
      </w:r>
      <w:proofErr w:type="gramEnd"/>
    </w:p>
    <w:p w14:paraId="7B698D09"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4 </w:t>
      </w:r>
      <w:r w:rsidRPr="00032BA8">
        <w:rPr>
          <w:rStyle w:val="text"/>
          <w:rFonts w:ascii="Segoe UI" w:hAnsi="Segoe UI" w:cs="Segoe UI"/>
          <w:color w:val="000000"/>
          <w:sz w:val="20"/>
          <w:szCs w:val="20"/>
        </w:rPr>
        <w:t>But let it be the hidden man of the heart, in that which is not corruptible, even the ornament of a meek and quiet spirit, which is in the sight of God of great price.</w:t>
      </w:r>
    </w:p>
    <w:p w14:paraId="26BBB13F" w14:textId="77777777" w:rsidR="00032BA8" w:rsidRPr="002B729B" w:rsidRDefault="00032BA8" w:rsidP="00DE676F">
      <w:pPr>
        <w:rPr>
          <w:b/>
          <w:bCs/>
          <w:color w:val="A3BBB3"/>
          <w:sz w:val="28"/>
          <w:szCs w:val="28"/>
          <w:u w:val="single"/>
        </w:rPr>
      </w:pPr>
    </w:p>
    <w:p w14:paraId="5CDD75E4" w14:textId="77777777" w:rsidR="00DE676F" w:rsidRPr="00A72021" w:rsidRDefault="00DE676F" w:rsidP="00DE676F">
      <w:pPr>
        <w:rPr>
          <w:sz w:val="10"/>
          <w:szCs w:val="10"/>
        </w:rPr>
      </w:pPr>
    </w:p>
    <w:p w14:paraId="3700A2AA" w14:textId="66352570" w:rsidR="00DE676F" w:rsidRPr="002B729B" w:rsidRDefault="00DE676F" w:rsidP="00DE676F">
      <w:pPr>
        <w:rPr>
          <w:rFonts w:ascii="Aptos Black" w:hAnsi="Aptos Black"/>
          <w:color w:val="1E5B4B"/>
          <w:sz w:val="48"/>
          <w:szCs w:val="48"/>
        </w:rPr>
      </w:pPr>
      <w:r w:rsidRPr="002B729B">
        <w:rPr>
          <w:rFonts w:ascii="Aptos Black" w:hAnsi="Aptos Black"/>
          <w:color w:val="1E5B4B"/>
          <w:sz w:val="48"/>
          <w:szCs w:val="48"/>
        </w:rPr>
        <w:t xml:space="preserve">4. </w:t>
      </w:r>
      <w:r w:rsidR="001817F6">
        <w:rPr>
          <w:rFonts w:ascii="Aptos Black" w:hAnsi="Aptos Black"/>
          <w:color w:val="1E5B4B"/>
          <w:sz w:val="48"/>
          <w:szCs w:val="48"/>
        </w:rPr>
        <w:t xml:space="preserve">What We Wear: Gender Distinction </w:t>
      </w:r>
    </w:p>
    <w:p w14:paraId="2E6D30BF" w14:textId="41683103" w:rsidR="00DE676F" w:rsidRPr="002B729B" w:rsidRDefault="001817F6" w:rsidP="00DE676F">
      <w:pPr>
        <w:rPr>
          <w:b/>
          <w:bCs/>
          <w:color w:val="A3BBB3"/>
          <w:sz w:val="28"/>
          <w:szCs w:val="28"/>
          <w:u w:val="single"/>
        </w:rPr>
      </w:pPr>
      <w:r>
        <w:rPr>
          <w:b/>
          <w:bCs/>
          <w:color w:val="A3BBB3"/>
          <w:sz w:val="28"/>
          <w:szCs w:val="28"/>
          <w:u w:val="single"/>
        </w:rPr>
        <w:t>1 Timothy 2:8-10</w:t>
      </w:r>
    </w:p>
    <w:p w14:paraId="6F15E88A"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8 </w:t>
      </w:r>
      <w:r w:rsidRPr="00032BA8">
        <w:rPr>
          <w:rStyle w:val="text"/>
          <w:rFonts w:ascii="Segoe UI" w:hAnsi="Segoe UI" w:cs="Segoe UI"/>
          <w:color w:val="000000"/>
          <w:sz w:val="20"/>
          <w:szCs w:val="20"/>
        </w:rPr>
        <w:t xml:space="preserve">I will therefore that men pray </w:t>
      </w:r>
      <w:proofErr w:type="spellStart"/>
      <w:r w:rsidRPr="00032BA8">
        <w:rPr>
          <w:rStyle w:val="text"/>
          <w:rFonts w:ascii="Segoe UI" w:hAnsi="Segoe UI" w:cs="Segoe UI"/>
          <w:color w:val="000000"/>
          <w:sz w:val="20"/>
          <w:szCs w:val="20"/>
        </w:rPr>
        <w:t>every where</w:t>
      </w:r>
      <w:proofErr w:type="spellEnd"/>
      <w:r w:rsidRPr="00032BA8">
        <w:rPr>
          <w:rStyle w:val="text"/>
          <w:rFonts w:ascii="Segoe UI" w:hAnsi="Segoe UI" w:cs="Segoe UI"/>
          <w:color w:val="000000"/>
          <w:sz w:val="20"/>
          <w:szCs w:val="20"/>
        </w:rPr>
        <w:t xml:space="preserve">, </w:t>
      </w:r>
      <w:proofErr w:type="gramStart"/>
      <w:r w:rsidRPr="00032BA8">
        <w:rPr>
          <w:rStyle w:val="text"/>
          <w:rFonts w:ascii="Segoe UI" w:hAnsi="Segoe UI" w:cs="Segoe UI"/>
          <w:color w:val="000000"/>
          <w:sz w:val="20"/>
          <w:szCs w:val="20"/>
        </w:rPr>
        <w:t>lifting up</w:t>
      </w:r>
      <w:proofErr w:type="gramEnd"/>
      <w:r w:rsidRPr="00032BA8">
        <w:rPr>
          <w:rStyle w:val="text"/>
          <w:rFonts w:ascii="Segoe UI" w:hAnsi="Segoe UI" w:cs="Segoe UI"/>
          <w:color w:val="000000"/>
          <w:sz w:val="20"/>
          <w:szCs w:val="20"/>
        </w:rPr>
        <w:t xml:space="preserve"> holy hands, without wrath and doubting.</w:t>
      </w:r>
    </w:p>
    <w:p w14:paraId="3686F0F1"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9 </w:t>
      </w:r>
      <w:r w:rsidRPr="00032BA8">
        <w:rPr>
          <w:rStyle w:val="text"/>
          <w:rFonts w:ascii="Segoe UI" w:hAnsi="Segoe UI" w:cs="Segoe UI"/>
          <w:color w:val="000000"/>
          <w:sz w:val="20"/>
          <w:szCs w:val="20"/>
        </w:rPr>
        <w:t xml:space="preserve">In like manner also, that women adorn themselves in modest apparel, with shamefacedness and sobriety; not with </w:t>
      </w:r>
      <w:proofErr w:type="spellStart"/>
      <w:r w:rsidRPr="00032BA8">
        <w:rPr>
          <w:rStyle w:val="text"/>
          <w:rFonts w:ascii="Segoe UI" w:hAnsi="Segoe UI" w:cs="Segoe UI"/>
          <w:color w:val="000000"/>
          <w:sz w:val="20"/>
          <w:szCs w:val="20"/>
        </w:rPr>
        <w:t>broided</w:t>
      </w:r>
      <w:proofErr w:type="spellEnd"/>
      <w:r w:rsidRPr="00032BA8">
        <w:rPr>
          <w:rStyle w:val="text"/>
          <w:rFonts w:ascii="Segoe UI" w:hAnsi="Segoe UI" w:cs="Segoe UI"/>
          <w:color w:val="000000"/>
          <w:sz w:val="20"/>
          <w:szCs w:val="20"/>
        </w:rPr>
        <w:t xml:space="preserve"> hair, or gold, or pearls, or costly </w:t>
      </w:r>
      <w:proofErr w:type="gramStart"/>
      <w:r w:rsidRPr="00032BA8">
        <w:rPr>
          <w:rStyle w:val="text"/>
          <w:rFonts w:ascii="Segoe UI" w:hAnsi="Segoe UI" w:cs="Segoe UI"/>
          <w:color w:val="000000"/>
          <w:sz w:val="20"/>
          <w:szCs w:val="20"/>
        </w:rPr>
        <w:t>array;</w:t>
      </w:r>
      <w:proofErr w:type="gramEnd"/>
    </w:p>
    <w:p w14:paraId="71D61C4C" w14:textId="77777777" w:rsidR="00032BA8" w:rsidRPr="00032BA8" w:rsidRDefault="00032BA8" w:rsidP="00032BA8">
      <w:pPr>
        <w:pStyle w:val="NormalWeb"/>
        <w:shd w:val="clear" w:color="auto" w:fill="FFFFFF"/>
        <w:rPr>
          <w:rFonts w:ascii="Segoe UI" w:hAnsi="Segoe UI" w:cs="Segoe UI"/>
          <w:color w:val="000000"/>
          <w:sz w:val="20"/>
          <w:szCs w:val="20"/>
        </w:rPr>
      </w:pPr>
      <w:r w:rsidRPr="00032BA8">
        <w:rPr>
          <w:rStyle w:val="text"/>
          <w:rFonts w:ascii="Segoe UI" w:hAnsi="Segoe UI" w:cs="Segoe UI"/>
          <w:b/>
          <w:bCs/>
          <w:color w:val="000000"/>
          <w:sz w:val="20"/>
          <w:szCs w:val="20"/>
          <w:vertAlign w:val="superscript"/>
        </w:rPr>
        <w:t>10 </w:t>
      </w:r>
      <w:r w:rsidRPr="00032BA8">
        <w:rPr>
          <w:rStyle w:val="text"/>
          <w:rFonts w:ascii="Segoe UI" w:hAnsi="Segoe UI" w:cs="Segoe UI"/>
          <w:color w:val="000000"/>
          <w:sz w:val="20"/>
          <w:szCs w:val="20"/>
        </w:rPr>
        <w:t>But (which becometh women professing godliness) with good works.</w:t>
      </w:r>
    </w:p>
    <w:p w14:paraId="5D90339E" w14:textId="77777777" w:rsidR="002070F0" w:rsidRDefault="002070F0"/>
    <w:sectPr w:rsidR="002070F0" w:rsidSect="00DE676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76F"/>
    <w:rsid w:val="00032BA8"/>
    <w:rsid w:val="001817F6"/>
    <w:rsid w:val="002070F0"/>
    <w:rsid w:val="005969A6"/>
    <w:rsid w:val="00643C71"/>
    <w:rsid w:val="00AF731E"/>
    <w:rsid w:val="00DE6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6EEC4"/>
  <w15:chartTrackingRefBased/>
  <w15:docId w15:val="{4DC8EE77-BB43-42EC-940C-05D49386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BA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032BA8"/>
  </w:style>
  <w:style w:type="paragraph" w:customStyle="1" w:styleId="chapter-2">
    <w:name w:val="chapter-2"/>
    <w:basedOn w:val="Normal"/>
    <w:rsid w:val="00032BA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032BA8"/>
  </w:style>
  <w:style w:type="character" w:customStyle="1" w:styleId="small-caps">
    <w:name w:val="small-caps"/>
    <w:basedOn w:val="DefaultParagraphFont"/>
    <w:rsid w:val="00032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1971">
      <w:bodyDiv w:val="1"/>
      <w:marLeft w:val="0"/>
      <w:marRight w:val="0"/>
      <w:marTop w:val="0"/>
      <w:marBottom w:val="0"/>
      <w:divBdr>
        <w:top w:val="none" w:sz="0" w:space="0" w:color="auto"/>
        <w:left w:val="none" w:sz="0" w:space="0" w:color="auto"/>
        <w:bottom w:val="none" w:sz="0" w:space="0" w:color="auto"/>
        <w:right w:val="none" w:sz="0" w:space="0" w:color="auto"/>
      </w:divBdr>
    </w:div>
    <w:div w:id="378625789">
      <w:bodyDiv w:val="1"/>
      <w:marLeft w:val="0"/>
      <w:marRight w:val="0"/>
      <w:marTop w:val="0"/>
      <w:marBottom w:val="0"/>
      <w:divBdr>
        <w:top w:val="none" w:sz="0" w:space="0" w:color="auto"/>
        <w:left w:val="none" w:sz="0" w:space="0" w:color="auto"/>
        <w:bottom w:val="none" w:sz="0" w:space="0" w:color="auto"/>
        <w:right w:val="none" w:sz="0" w:space="0" w:color="auto"/>
      </w:divBdr>
    </w:div>
    <w:div w:id="425417904">
      <w:bodyDiv w:val="1"/>
      <w:marLeft w:val="0"/>
      <w:marRight w:val="0"/>
      <w:marTop w:val="0"/>
      <w:marBottom w:val="0"/>
      <w:divBdr>
        <w:top w:val="none" w:sz="0" w:space="0" w:color="auto"/>
        <w:left w:val="none" w:sz="0" w:space="0" w:color="auto"/>
        <w:bottom w:val="none" w:sz="0" w:space="0" w:color="auto"/>
        <w:right w:val="none" w:sz="0" w:space="0" w:color="auto"/>
      </w:divBdr>
    </w:div>
    <w:div w:id="867572816">
      <w:bodyDiv w:val="1"/>
      <w:marLeft w:val="0"/>
      <w:marRight w:val="0"/>
      <w:marTop w:val="0"/>
      <w:marBottom w:val="0"/>
      <w:divBdr>
        <w:top w:val="none" w:sz="0" w:space="0" w:color="auto"/>
        <w:left w:val="none" w:sz="0" w:space="0" w:color="auto"/>
        <w:bottom w:val="none" w:sz="0" w:space="0" w:color="auto"/>
        <w:right w:val="none" w:sz="0" w:space="0" w:color="auto"/>
      </w:divBdr>
    </w:div>
    <w:div w:id="1189639473">
      <w:bodyDiv w:val="1"/>
      <w:marLeft w:val="0"/>
      <w:marRight w:val="0"/>
      <w:marTop w:val="0"/>
      <w:marBottom w:val="0"/>
      <w:divBdr>
        <w:top w:val="none" w:sz="0" w:space="0" w:color="auto"/>
        <w:left w:val="none" w:sz="0" w:space="0" w:color="auto"/>
        <w:bottom w:val="none" w:sz="0" w:space="0" w:color="auto"/>
        <w:right w:val="none" w:sz="0" w:space="0" w:color="auto"/>
      </w:divBdr>
    </w:div>
    <w:div w:id="159889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2112</Words>
  <Characters>8634</Characters>
  <Application>Microsoft Office Word</Application>
  <DocSecurity>0</DocSecurity>
  <Lines>148</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2</cp:revision>
  <dcterms:created xsi:type="dcterms:W3CDTF">2024-02-22T19:44:00Z</dcterms:created>
  <dcterms:modified xsi:type="dcterms:W3CDTF">2024-03-05T16:07:00Z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1510ca8f3d45a31cd91ef68229e45e7e69a6fc2baa3a98a0c8d05b4896704a6d</vt:lpwstr>
  </property>
</Properties>
</file>