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618DD" w14:textId="1428D2EE" w:rsidR="0016485C" w:rsidRDefault="00DE485E" w:rsidP="0016485C">
      <w:pPr>
        <w:rPr>
          <w:rFonts w:ascii="Aptos Black" w:hAnsi="Aptos Black" w:cs="Aharoni"/>
          <w:color w:val="105476"/>
          <w:sz w:val="48"/>
          <w:szCs w:val="48"/>
        </w:rPr>
      </w:pPr>
      <w:r>
        <w:rPr>
          <w:rFonts w:ascii="Aptos Black" w:hAnsi="Aptos Black" w:cs="Aharoni"/>
          <w:color w:val="8E3551"/>
          <w:sz w:val="48"/>
          <w:szCs w:val="48"/>
        </w:rPr>
        <w:t>NKJV</w:t>
      </w:r>
      <w:r w:rsidRPr="008B09F4">
        <w:rPr>
          <w:b/>
          <w:bCs/>
          <w:noProof/>
          <w:color w:val="8E6148"/>
          <w:sz w:val="28"/>
          <w:szCs w:val="28"/>
          <w:u w:val="single"/>
        </w:rPr>
        <w:t xml:space="preserve"> </w:t>
      </w:r>
      <w:r w:rsidR="0016485C" w:rsidRPr="008B09F4">
        <w:rPr>
          <w:b/>
          <w:bCs/>
          <w:noProof/>
          <w:color w:val="8E6148"/>
          <w:sz w:val="28"/>
          <w:szCs w:val="28"/>
          <w:u w:val="single"/>
        </w:rPr>
        <w:drawing>
          <wp:anchor distT="0" distB="0" distL="114300" distR="114300" simplePos="0" relativeHeight="251660288" behindDoc="0" locked="0" layoutInCell="1" allowOverlap="1" wp14:anchorId="49CD0C2C" wp14:editId="5A58E307">
            <wp:simplePos x="0" y="0"/>
            <wp:positionH relativeFrom="column">
              <wp:posOffset>5410200</wp:posOffset>
            </wp:positionH>
            <wp:positionV relativeFrom="paragraph">
              <wp:posOffset>320040</wp:posOffset>
            </wp:positionV>
            <wp:extent cx="1341120" cy="1394460"/>
            <wp:effectExtent l="0" t="0" r="0" b="0"/>
            <wp:wrapNone/>
            <wp:docPr id="886686802" name="Picture 1" descr="A hexagons with white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86802" name="Picture 1" descr="A hexagons with white and red text&#10;&#10;Description automatically generated"/>
                    <pic:cNvPicPr/>
                  </pic:nvPicPr>
                  <pic:blipFill>
                    <a:blip r:embed="rId4">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1341120" cy="1394460"/>
                    </a:xfrm>
                    <a:prstGeom prst="rect">
                      <a:avLst/>
                    </a:prstGeom>
                  </pic:spPr>
                </pic:pic>
              </a:graphicData>
            </a:graphic>
          </wp:anchor>
        </w:drawing>
      </w:r>
      <w:r w:rsidR="0016485C"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1F0A64BA" wp14:editId="6CC6FD99">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6821ECA" w14:textId="77777777" w:rsidR="0016485C" w:rsidRPr="008B09F4" w:rsidRDefault="0016485C" w:rsidP="0016485C">
                            <w:pPr>
                              <w:rPr>
                                <w:color w:val="BF818F"/>
                                <w:sz w:val="18"/>
                                <w:szCs w:val="18"/>
                              </w:rPr>
                            </w:pPr>
                            <w:r w:rsidRPr="008B09F4">
                              <w:rPr>
                                <w:color w:val="BF818F"/>
                                <w:sz w:val="28"/>
                                <w:szCs w:val="28"/>
                              </w:rPr>
                              <w:t xml:space="preserve">Module 3: </w:t>
                            </w:r>
                            <w:r>
                              <w:rPr>
                                <w:color w:val="BF818F"/>
                                <w:sz w:val="28"/>
                                <w:szCs w:val="28"/>
                              </w:rPr>
                              <w:t>Doctrinal</w:t>
                            </w:r>
                            <w:r w:rsidRPr="008B09F4">
                              <w:rPr>
                                <w:color w:val="BF818F"/>
                                <w:sz w:val="28"/>
                                <w:szCs w:val="28"/>
                              </w:rPr>
                              <w:t xml:space="preserve"> Elements </w:t>
                            </w:r>
                          </w:p>
                          <w:p w14:paraId="58E40957" w14:textId="77777777" w:rsidR="0016485C" w:rsidRPr="008B09F4" w:rsidRDefault="0016485C" w:rsidP="0016485C">
                            <w:pPr>
                              <w:rPr>
                                <w:color w:val="AD959D"/>
                                <w:sz w:val="28"/>
                                <w:szCs w:val="28"/>
                              </w:rPr>
                            </w:pPr>
                            <w:r w:rsidRPr="008B09F4">
                              <w:rPr>
                                <w:color w:val="AD959D"/>
                                <w:sz w:val="28"/>
                                <w:szCs w:val="28"/>
                              </w:rPr>
                              <w:t xml:space="preserve">Scriptures </w:t>
                            </w:r>
                          </w:p>
                          <w:p w14:paraId="3F474644" w14:textId="77777777" w:rsidR="0016485C" w:rsidRDefault="0016485C" w:rsidP="0016485C"/>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F0A64BA"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56821ECA" w14:textId="77777777" w:rsidR="0016485C" w:rsidRPr="008B09F4" w:rsidRDefault="0016485C" w:rsidP="0016485C">
                      <w:pPr>
                        <w:rPr>
                          <w:color w:val="BF818F"/>
                          <w:sz w:val="18"/>
                          <w:szCs w:val="18"/>
                        </w:rPr>
                      </w:pPr>
                      <w:r w:rsidRPr="008B09F4">
                        <w:rPr>
                          <w:color w:val="BF818F"/>
                          <w:sz w:val="28"/>
                          <w:szCs w:val="28"/>
                        </w:rPr>
                        <w:t xml:space="preserve">Module 3: </w:t>
                      </w:r>
                      <w:r>
                        <w:rPr>
                          <w:color w:val="BF818F"/>
                          <w:sz w:val="28"/>
                          <w:szCs w:val="28"/>
                        </w:rPr>
                        <w:t>Doctrinal</w:t>
                      </w:r>
                      <w:r w:rsidRPr="008B09F4">
                        <w:rPr>
                          <w:color w:val="BF818F"/>
                          <w:sz w:val="28"/>
                          <w:szCs w:val="28"/>
                        </w:rPr>
                        <w:t xml:space="preserve"> Elements </w:t>
                      </w:r>
                    </w:p>
                    <w:p w14:paraId="58E40957" w14:textId="77777777" w:rsidR="0016485C" w:rsidRPr="008B09F4" w:rsidRDefault="0016485C" w:rsidP="0016485C">
                      <w:pPr>
                        <w:rPr>
                          <w:color w:val="AD959D"/>
                          <w:sz w:val="28"/>
                          <w:szCs w:val="28"/>
                        </w:rPr>
                      </w:pPr>
                      <w:r w:rsidRPr="008B09F4">
                        <w:rPr>
                          <w:color w:val="AD959D"/>
                          <w:sz w:val="28"/>
                          <w:szCs w:val="28"/>
                        </w:rPr>
                        <w:t xml:space="preserve">Scriptures </w:t>
                      </w:r>
                    </w:p>
                    <w:p w14:paraId="3F474644" w14:textId="77777777" w:rsidR="0016485C" w:rsidRDefault="0016485C" w:rsidP="0016485C"/>
                  </w:txbxContent>
                </v:textbox>
                <w10:wrap type="square" anchorx="page"/>
              </v:shape>
            </w:pict>
          </mc:Fallback>
        </mc:AlternateContent>
      </w:r>
    </w:p>
    <w:p w14:paraId="78C4C686" w14:textId="0D342DD2" w:rsidR="0016485C" w:rsidRPr="008B09F4" w:rsidRDefault="0016485C" w:rsidP="0016485C">
      <w:pPr>
        <w:rPr>
          <w:rFonts w:ascii="Aptos Black" w:hAnsi="Aptos Black" w:cs="Aharoni"/>
          <w:color w:val="8E3551"/>
          <w:sz w:val="48"/>
          <w:szCs w:val="48"/>
        </w:rPr>
      </w:pPr>
      <w:r>
        <w:rPr>
          <w:rFonts w:ascii="Aptos Black" w:hAnsi="Aptos Black" w:cs="Aharoni"/>
          <w:color w:val="8E3551"/>
          <w:sz w:val="48"/>
          <w:szCs w:val="48"/>
        </w:rPr>
        <w:t xml:space="preserve">3.3 The Gospel   </w:t>
      </w:r>
    </w:p>
    <w:p w14:paraId="300106A1" w14:textId="77777777" w:rsidR="0016485C" w:rsidRPr="008B09F4" w:rsidRDefault="0016485C" w:rsidP="0016485C">
      <w:pPr>
        <w:rPr>
          <w:b/>
          <w:bCs/>
          <w:color w:val="AD959D"/>
          <w:sz w:val="28"/>
          <w:szCs w:val="28"/>
        </w:rPr>
      </w:pPr>
    </w:p>
    <w:p w14:paraId="32682362" w14:textId="6F10746D" w:rsidR="0016485C" w:rsidRPr="00E16438" w:rsidRDefault="0016485C" w:rsidP="0016485C">
      <w:pPr>
        <w:rPr>
          <w:b/>
          <w:bCs/>
          <w:color w:val="A48A93"/>
          <w:sz w:val="28"/>
          <w:szCs w:val="28"/>
          <w:u w:val="single"/>
        </w:rPr>
      </w:pPr>
      <w:r>
        <w:rPr>
          <w:b/>
          <w:bCs/>
          <w:color w:val="A48A93"/>
          <w:sz w:val="28"/>
          <w:szCs w:val="28"/>
          <w:u w:val="single"/>
        </w:rPr>
        <w:t>Romans 5:17-21</w:t>
      </w:r>
    </w:p>
    <w:p w14:paraId="5BBBE3EE" w14:textId="77777777" w:rsidR="00337178" w:rsidRPr="00337178" w:rsidRDefault="00337178" w:rsidP="00337178">
      <w:pPr>
        <w:pStyle w:val="NormalWeb"/>
        <w:shd w:val="clear" w:color="auto" w:fill="FFFFFF"/>
        <w:rPr>
          <w:rFonts w:ascii="Segoe UI" w:hAnsi="Segoe UI" w:cs="Segoe UI"/>
          <w:color w:val="000000"/>
          <w:sz w:val="20"/>
          <w:szCs w:val="20"/>
        </w:rPr>
      </w:pPr>
      <w:r w:rsidRPr="00337178">
        <w:rPr>
          <w:rStyle w:val="text"/>
          <w:rFonts w:ascii="Segoe UI" w:hAnsi="Segoe UI" w:cs="Segoe UI"/>
          <w:b/>
          <w:bCs/>
          <w:color w:val="000000"/>
          <w:sz w:val="20"/>
          <w:szCs w:val="20"/>
          <w:vertAlign w:val="superscript"/>
        </w:rPr>
        <w:t>17 </w:t>
      </w:r>
      <w:r w:rsidRPr="00337178">
        <w:rPr>
          <w:rStyle w:val="text"/>
          <w:rFonts w:ascii="Segoe UI" w:hAnsi="Segoe UI" w:cs="Segoe UI"/>
          <w:color w:val="000000"/>
          <w:sz w:val="20"/>
          <w:szCs w:val="20"/>
        </w:rPr>
        <w:t>For if by the one man’s </w:t>
      </w:r>
      <w:r w:rsidRPr="00337178">
        <w:rPr>
          <w:rStyle w:val="text"/>
          <w:rFonts w:ascii="Segoe UI" w:hAnsi="Segoe UI" w:cs="Segoe UI"/>
          <w:color w:val="000000"/>
          <w:sz w:val="20"/>
          <w:szCs w:val="20"/>
          <w:vertAlign w:val="superscript"/>
        </w:rPr>
        <w:t>[</w:t>
      </w:r>
      <w:hyperlink r:id="rId5" w:anchor="fen-NKJV-28065a" w:tooltip="See footnote a" w:history="1">
        <w:r w:rsidRPr="00337178">
          <w:rPr>
            <w:rStyle w:val="Hyperlink"/>
            <w:rFonts w:ascii="Segoe UI" w:hAnsi="Segoe UI" w:cs="Segoe UI"/>
            <w:color w:val="4A4A4A"/>
            <w:sz w:val="20"/>
            <w:szCs w:val="20"/>
            <w:vertAlign w:val="superscript"/>
          </w:rPr>
          <w:t>a</w:t>
        </w:r>
      </w:hyperlink>
      <w:r w:rsidRPr="00337178">
        <w:rPr>
          <w:rStyle w:val="text"/>
          <w:rFonts w:ascii="Segoe UI" w:hAnsi="Segoe UI" w:cs="Segoe UI"/>
          <w:color w:val="000000"/>
          <w:sz w:val="20"/>
          <w:szCs w:val="20"/>
          <w:vertAlign w:val="superscript"/>
        </w:rPr>
        <w:t>]</w:t>
      </w:r>
      <w:r w:rsidRPr="00337178">
        <w:rPr>
          <w:rStyle w:val="text"/>
          <w:rFonts w:ascii="Segoe UI" w:hAnsi="Segoe UI" w:cs="Segoe UI"/>
          <w:color w:val="000000"/>
          <w:sz w:val="20"/>
          <w:szCs w:val="20"/>
        </w:rPr>
        <w:t>offense death reigned through the one, much more those who receive abundance of grace and of the gift of righteousness will reign in life through the One, Jesus Christ.)</w:t>
      </w:r>
    </w:p>
    <w:p w14:paraId="6ACD4584" w14:textId="5A7AE69A" w:rsidR="00337178" w:rsidRPr="00337178" w:rsidRDefault="00337178" w:rsidP="00337178">
      <w:pPr>
        <w:pStyle w:val="NormalWeb"/>
        <w:shd w:val="clear" w:color="auto" w:fill="FFFFFF"/>
        <w:rPr>
          <w:rStyle w:val="text"/>
          <w:rFonts w:ascii="Segoe UI" w:hAnsi="Segoe UI" w:cs="Segoe UI"/>
          <w:color w:val="000000"/>
          <w:sz w:val="20"/>
          <w:szCs w:val="20"/>
        </w:rPr>
      </w:pPr>
      <w:r w:rsidRPr="00337178">
        <w:rPr>
          <w:rStyle w:val="text"/>
          <w:rFonts w:ascii="Segoe UI" w:hAnsi="Segoe UI" w:cs="Segoe UI"/>
          <w:b/>
          <w:bCs/>
          <w:color w:val="000000"/>
          <w:sz w:val="20"/>
          <w:szCs w:val="20"/>
          <w:vertAlign w:val="superscript"/>
        </w:rPr>
        <w:t>18 </w:t>
      </w:r>
      <w:r w:rsidRPr="00337178">
        <w:rPr>
          <w:rStyle w:val="text"/>
          <w:rFonts w:ascii="Segoe UI" w:hAnsi="Segoe UI" w:cs="Segoe UI"/>
          <w:color w:val="000000"/>
          <w:sz w:val="20"/>
          <w:szCs w:val="20"/>
        </w:rPr>
        <w:t>Therefore, as through one man’s offense </w:t>
      </w:r>
      <w:r w:rsidRPr="00337178">
        <w:rPr>
          <w:rStyle w:val="text"/>
          <w:rFonts w:ascii="Segoe UI" w:hAnsi="Segoe UI" w:cs="Segoe UI"/>
          <w:i/>
          <w:iCs/>
          <w:color w:val="000000"/>
          <w:sz w:val="20"/>
          <w:szCs w:val="20"/>
        </w:rPr>
        <w:t>judgment came</w:t>
      </w:r>
      <w:r w:rsidRPr="00337178">
        <w:rPr>
          <w:rStyle w:val="text"/>
          <w:rFonts w:ascii="Segoe UI" w:hAnsi="Segoe UI" w:cs="Segoe UI"/>
          <w:color w:val="000000"/>
          <w:sz w:val="20"/>
          <w:szCs w:val="20"/>
        </w:rPr>
        <w:t> to all men, resulting in condemnation, even so through one</w:t>
      </w:r>
      <w:r w:rsidRPr="00337178">
        <w:rPr>
          <w:rStyle w:val="text"/>
          <w:rFonts w:ascii="Segoe UI" w:hAnsi="Segoe UI" w:cs="Segoe UI"/>
          <w:color w:val="000000"/>
          <w:sz w:val="20"/>
          <w:szCs w:val="20"/>
          <w:vertAlign w:val="superscript"/>
        </w:rPr>
        <w:t xml:space="preserve"> </w:t>
      </w:r>
      <w:r w:rsidRPr="00337178">
        <w:rPr>
          <w:rStyle w:val="text"/>
          <w:rFonts w:ascii="Segoe UI" w:hAnsi="Segoe UI" w:cs="Segoe UI"/>
          <w:color w:val="000000"/>
          <w:sz w:val="20"/>
          <w:szCs w:val="20"/>
        </w:rPr>
        <w:t>Man’s righteous act </w:t>
      </w:r>
      <w:r w:rsidRPr="00337178">
        <w:rPr>
          <w:rStyle w:val="text"/>
          <w:rFonts w:ascii="Segoe UI" w:hAnsi="Segoe UI" w:cs="Segoe UI"/>
          <w:i/>
          <w:iCs/>
          <w:color w:val="000000"/>
          <w:sz w:val="20"/>
          <w:szCs w:val="20"/>
        </w:rPr>
        <w:t xml:space="preserve">the </w:t>
      </w:r>
      <w:proofErr w:type="gramStart"/>
      <w:r w:rsidRPr="00337178">
        <w:rPr>
          <w:rStyle w:val="text"/>
          <w:rFonts w:ascii="Segoe UI" w:hAnsi="Segoe UI" w:cs="Segoe UI"/>
          <w:i/>
          <w:iCs/>
          <w:color w:val="000000"/>
          <w:sz w:val="20"/>
          <w:szCs w:val="20"/>
        </w:rPr>
        <w:t>free gift</w:t>
      </w:r>
      <w:proofErr w:type="gramEnd"/>
      <w:r w:rsidRPr="00337178">
        <w:rPr>
          <w:rStyle w:val="text"/>
          <w:rFonts w:ascii="Segoe UI" w:hAnsi="Segoe UI" w:cs="Segoe UI"/>
          <w:i/>
          <w:iCs/>
          <w:color w:val="000000"/>
          <w:sz w:val="20"/>
          <w:szCs w:val="20"/>
        </w:rPr>
        <w:t xml:space="preserve"> came</w:t>
      </w:r>
      <w:r w:rsidRPr="00337178">
        <w:rPr>
          <w:rStyle w:val="text"/>
          <w:rFonts w:ascii="Segoe UI" w:hAnsi="Segoe UI" w:cs="Segoe UI"/>
          <w:color w:val="000000"/>
          <w:sz w:val="20"/>
          <w:szCs w:val="20"/>
        </w:rPr>
        <w:t> to all men, resulting in justification of life. </w:t>
      </w:r>
    </w:p>
    <w:p w14:paraId="522401BE" w14:textId="0E0B83D5" w:rsidR="00337178" w:rsidRPr="00337178" w:rsidRDefault="00337178" w:rsidP="00337178">
      <w:pPr>
        <w:pStyle w:val="NormalWeb"/>
        <w:shd w:val="clear" w:color="auto" w:fill="FFFFFF"/>
        <w:rPr>
          <w:rFonts w:ascii="Segoe UI" w:hAnsi="Segoe UI" w:cs="Segoe UI"/>
          <w:color w:val="000000"/>
          <w:sz w:val="20"/>
          <w:szCs w:val="20"/>
        </w:rPr>
      </w:pPr>
      <w:r w:rsidRPr="00337178">
        <w:rPr>
          <w:rStyle w:val="text"/>
          <w:rFonts w:ascii="Segoe UI" w:hAnsi="Segoe UI" w:cs="Segoe UI"/>
          <w:b/>
          <w:bCs/>
          <w:color w:val="000000"/>
          <w:sz w:val="20"/>
          <w:szCs w:val="20"/>
          <w:vertAlign w:val="superscript"/>
        </w:rPr>
        <w:t>19 </w:t>
      </w:r>
      <w:r w:rsidRPr="00337178">
        <w:rPr>
          <w:rStyle w:val="text"/>
          <w:rFonts w:ascii="Segoe UI" w:hAnsi="Segoe UI" w:cs="Segoe UI"/>
          <w:color w:val="000000"/>
          <w:sz w:val="20"/>
          <w:szCs w:val="20"/>
        </w:rPr>
        <w:t>For as by one man’s disobedience many were made sinners, so also by one Man’s obedience many will be made righteous.</w:t>
      </w:r>
    </w:p>
    <w:p w14:paraId="02EE60FD" w14:textId="77777777" w:rsidR="00337178" w:rsidRPr="00337178" w:rsidRDefault="00337178" w:rsidP="00337178">
      <w:pPr>
        <w:pStyle w:val="NormalWeb"/>
        <w:shd w:val="clear" w:color="auto" w:fill="FFFFFF"/>
        <w:rPr>
          <w:rStyle w:val="text"/>
          <w:rFonts w:ascii="Segoe UI" w:hAnsi="Segoe UI" w:cs="Segoe UI"/>
          <w:color w:val="000000"/>
          <w:sz w:val="20"/>
          <w:szCs w:val="20"/>
        </w:rPr>
      </w:pPr>
      <w:r w:rsidRPr="00337178">
        <w:rPr>
          <w:rStyle w:val="text"/>
          <w:rFonts w:ascii="Segoe UI" w:hAnsi="Segoe UI" w:cs="Segoe UI"/>
          <w:b/>
          <w:bCs/>
          <w:color w:val="000000"/>
          <w:sz w:val="20"/>
          <w:szCs w:val="20"/>
          <w:vertAlign w:val="superscript"/>
        </w:rPr>
        <w:t>20 </w:t>
      </w:r>
      <w:r w:rsidRPr="00337178">
        <w:rPr>
          <w:rStyle w:val="text"/>
          <w:rFonts w:ascii="Segoe UI" w:hAnsi="Segoe UI" w:cs="Segoe UI"/>
          <w:color w:val="000000"/>
          <w:sz w:val="20"/>
          <w:szCs w:val="20"/>
        </w:rPr>
        <w:t>Moreover the law entered that the offense might abound. But where sin abounded, grace abounded much more, </w:t>
      </w:r>
    </w:p>
    <w:p w14:paraId="4A63BF86" w14:textId="2BF8CD72" w:rsidR="00337178" w:rsidRPr="00337178" w:rsidRDefault="00337178" w:rsidP="00337178">
      <w:pPr>
        <w:pStyle w:val="NormalWeb"/>
        <w:shd w:val="clear" w:color="auto" w:fill="FFFFFF"/>
        <w:rPr>
          <w:rFonts w:ascii="Segoe UI" w:hAnsi="Segoe UI" w:cs="Segoe UI"/>
          <w:color w:val="000000"/>
          <w:sz w:val="20"/>
          <w:szCs w:val="20"/>
        </w:rPr>
      </w:pPr>
      <w:r w:rsidRPr="00337178">
        <w:rPr>
          <w:rStyle w:val="text"/>
          <w:rFonts w:ascii="Segoe UI" w:hAnsi="Segoe UI" w:cs="Segoe UI"/>
          <w:b/>
          <w:bCs/>
          <w:color w:val="000000"/>
          <w:sz w:val="20"/>
          <w:szCs w:val="20"/>
          <w:vertAlign w:val="superscript"/>
        </w:rPr>
        <w:t>21 </w:t>
      </w:r>
      <w:r w:rsidRPr="00337178">
        <w:rPr>
          <w:rStyle w:val="text"/>
          <w:rFonts w:ascii="Segoe UI" w:hAnsi="Segoe UI" w:cs="Segoe UI"/>
          <w:color w:val="000000"/>
          <w:sz w:val="20"/>
          <w:szCs w:val="20"/>
        </w:rPr>
        <w:t>so that as sin reigned in death, even so grace might reign through righteousness to eternal life through Jesus Christ our Lord.</w:t>
      </w:r>
    </w:p>
    <w:p w14:paraId="602238B9" w14:textId="77777777" w:rsidR="0016485C" w:rsidRPr="008B09F4" w:rsidRDefault="0016485C" w:rsidP="0016485C">
      <w:pPr>
        <w:rPr>
          <w:b/>
          <w:bCs/>
          <w:color w:val="A48A93"/>
          <w:sz w:val="28"/>
          <w:szCs w:val="28"/>
          <w:u w:val="single"/>
        </w:rPr>
      </w:pPr>
    </w:p>
    <w:p w14:paraId="1BE6EE0C" w14:textId="21E2A4A3" w:rsidR="0016485C" w:rsidRDefault="0016485C" w:rsidP="0016485C">
      <w:pPr>
        <w:rPr>
          <w:b/>
          <w:bCs/>
          <w:color w:val="A48A93"/>
          <w:sz w:val="28"/>
          <w:szCs w:val="28"/>
          <w:u w:val="single"/>
        </w:rPr>
      </w:pPr>
      <w:r>
        <w:rPr>
          <w:b/>
          <w:bCs/>
          <w:color w:val="A48A93"/>
          <w:sz w:val="28"/>
          <w:szCs w:val="28"/>
          <w:u w:val="single"/>
        </w:rPr>
        <w:t>Matthew 27:62-66</w:t>
      </w:r>
    </w:p>
    <w:p w14:paraId="1247A8D1" w14:textId="77777777" w:rsidR="00337178" w:rsidRDefault="00337178" w:rsidP="00337178">
      <w:pPr>
        <w:pStyle w:val="NormalWeb"/>
        <w:shd w:val="clear" w:color="auto" w:fill="FFFFFF"/>
        <w:rPr>
          <w:rStyle w:val="text"/>
          <w:rFonts w:ascii="Segoe UI" w:hAnsi="Segoe UI" w:cs="Segoe UI"/>
          <w:color w:val="000000"/>
          <w:sz w:val="22"/>
          <w:szCs w:val="22"/>
        </w:rPr>
      </w:pPr>
      <w:r w:rsidRPr="00337178">
        <w:rPr>
          <w:rStyle w:val="text"/>
          <w:rFonts w:ascii="Segoe UI" w:hAnsi="Segoe UI" w:cs="Segoe UI"/>
          <w:b/>
          <w:bCs/>
          <w:color w:val="000000"/>
          <w:sz w:val="22"/>
          <w:szCs w:val="22"/>
          <w:vertAlign w:val="superscript"/>
        </w:rPr>
        <w:t>62 </w:t>
      </w:r>
      <w:r w:rsidRPr="00337178">
        <w:rPr>
          <w:rStyle w:val="text"/>
          <w:rFonts w:ascii="Segoe UI" w:hAnsi="Segoe UI" w:cs="Segoe UI"/>
          <w:color w:val="000000"/>
          <w:sz w:val="22"/>
          <w:szCs w:val="22"/>
        </w:rPr>
        <w:t xml:space="preserve">On the next day, which followed the Day of Preparation, the chief priests and Pharisees </w:t>
      </w:r>
      <w:proofErr w:type="gramStart"/>
      <w:r w:rsidRPr="00337178">
        <w:rPr>
          <w:rStyle w:val="text"/>
          <w:rFonts w:ascii="Segoe UI" w:hAnsi="Segoe UI" w:cs="Segoe UI"/>
          <w:color w:val="000000"/>
          <w:sz w:val="22"/>
          <w:szCs w:val="22"/>
        </w:rPr>
        <w:t>gathered together</w:t>
      </w:r>
      <w:proofErr w:type="gramEnd"/>
      <w:r w:rsidRPr="00337178">
        <w:rPr>
          <w:rStyle w:val="text"/>
          <w:rFonts w:ascii="Segoe UI" w:hAnsi="Segoe UI" w:cs="Segoe UI"/>
          <w:color w:val="000000"/>
          <w:sz w:val="22"/>
          <w:szCs w:val="22"/>
        </w:rPr>
        <w:t xml:space="preserve"> to Pilate, </w:t>
      </w:r>
    </w:p>
    <w:p w14:paraId="3C877EA3" w14:textId="351218A1" w:rsidR="00337178" w:rsidRDefault="00337178" w:rsidP="00337178">
      <w:pPr>
        <w:pStyle w:val="NormalWeb"/>
        <w:shd w:val="clear" w:color="auto" w:fill="FFFFFF"/>
        <w:rPr>
          <w:rStyle w:val="text"/>
          <w:rFonts w:ascii="Segoe UI" w:hAnsi="Segoe UI" w:cs="Segoe UI"/>
          <w:color w:val="000000"/>
          <w:sz w:val="22"/>
          <w:szCs w:val="22"/>
        </w:rPr>
      </w:pPr>
      <w:r w:rsidRPr="00337178">
        <w:rPr>
          <w:rStyle w:val="text"/>
          <w:rFonts w:ascii="Segoe UI" w:hAnsi="Segoe UI" w:cs="Segoe UI"/>
          <w:b/>
          <w:bCs/>
          <w:color w:val="000000"/>
          <w:sz w:val="22"/>
          <w:szCs w:val="22"/>
          <w:vertAlign w:val="superscript"/>
        </w:rPr>
        <w:t>63 </w:t>
      </w:r>
      <w:r w:rsidRPr="00337178">
        <w:rPr>
          <w:rStyle w:val="text"/>
          <w:rFonts w:ascii="Segoe UI" w:hAnsi="Segoe UI" w:cs="Segoe UI"/>
          <w:color w:val="000000"/>
          <w:sz w:val="22"/>
          <w:szCs w:val="22"/>
        </w:rPr>
        <w:t>saying, “Sir, we remember, while He was still alive, how that deceiver said, </w:t>
      </w:r>
      <w:r w:rsidRPr="00337178">
        <w:rPr>
          <w:rStyle w:val="woj"/>
          <w:rFonts w:ascii="Segoe UI" w:hAnsi="Segoe UI" w:cs="Segoe UI"/>
          <w:color w:val="000000"/>
          <w:sz w:val="22"/>
          <w:szCs w:val="22"/>
        </w:rPr>
        <w:t>‘After three days I will rise.’</w:t>
      </w:r>
      <w:r w:rsidRPr="00337178">
        <w:rPr>
          <w:rStyle w:val="text"/>
          <w:rFonts w:ascii="Segoe UI" w:hAnsi="Segoe UI" w:cs="Segoe UI"/>
          <w:color w:val="000000"/>
          <w:sz w:val="22"/>
          <w:szCs w:val="22"/>
        </w:rPr>
        <w:t> </w:t>
      </w:r>
    </w:p>
    <w:p w14:paraId="0DDE7A5D" w14:textId="01F559ED" w:rsidR="00337178" w:rsidRPr="00337178" w:rsidRDefault="00337178" w:rsidP="00337178">
      <w:pPr>
        <w:pStyle w:val="NormalWeb"/>
        <w:shd w:val="clear" w:color="auto" w:fill="FFFFFF"/>
        <w:rPr>
          <w:rFonts w:ascii="Segoe UI" w:hAnsi="Segoe UI" w:cs="Segoe UI"/>
          <w:color w:val="000000"/>
          <w:sz w:val="22"/>
          <w:szCs w:val="22"/>
        </w:rPr>
      </w:pPr>
      <w:r w:rsidRPr="00337178">
        <w:rPr>
          <w:rStyle w:val="text"/>
          <w:rFonts w:ascii="Segoe UI" w:hAnsi="Segoe UI" w:cs="Segoe UI"/>
          <w:b/>
          <w:bCs/>
          <w:color w:val="000000"/>
          <w:sz w:val="22"/>
          <w:szCs w:val="22"/>
          <w:vertAlign w:val="superscript"/>
        </w:rPr>
        <w:t>64 </w:t>
      </w:r>
      <w:r w:rsidRPr="00337178">
        <w:rPr>
          <w:rStyle w:val="text"/>
          <w:rFonts w:ascii="Segoe UI" w:hAnsi="Segoe UI" w:cs="Segoe UI"/>
          <w:color w:val="000000"/>
          <w:sz w:val="22"/>
          <w:szCs w:val="22"/>
        </w:rPr>
        <w:t>Therefore command that the tomb be made secure until the third day, lest His disciples come by night and steal Him </w:t>
      </w:r>
      <w:r w:rsidRPr="00337178">
        <w:rPr>
          <w:rStyle w:val="text"/>
          <w:rFonts w:ascii="Segoe UI" w:hAnsi="Segoe UI" w:cs="Segoe UI"/>
          <w:i/>
          <w:iCs/>
          <w:color w:val="000000"/>
          <w:sz w:val="22"/>
          <w:szCs w:val="22"/>
        </w:rPr>
        <w:t>away,</w:t>
      </w:r>
      <w:r w:rsidRPr="00337178">
        <w:rPr>
          <w:rStyle w:val="text"/>
          <w:rFonts w:ascii="Segoe UI" w:hAnsi="Segoe UI" w:cs="Segoe UI"/>
          <w:color w:val="000000"/>
          <w:sz w:val="22"/>
          <w:szCs w:val="22"/>
        </w:rPr>
        <w:t xml:space="preserve"> and say to the people, ‘He has risen from the dead.’ </w:t>
      </w:r>
      <w:proofErr w:type="gramStart"/>
      <w:r w:rsidRPr="00337178">
        <w:rPr>
          <w:rStyle w:val="text"/>
          <w:rFonts w:ascii="Segoe UI" w:hAnsi="Segoe UI" w:cs="Segoe UI"/>
          <w:color w:val="000000"/>
          <w:sz w:val="22"/>
          <w:szCs w:val="22"/>
        </w:rPr>
        <w:t>So</w:t>
      </w:r>
      <w:proofErr w:type="gramEnd"/>
      <w:r w:rsidRPr="00337178">
        <w:rPr>
          <w:rStyle w:val="text"/>
          <w:rFonts w:ascii="Segoe UI" w:hAnsi="Segoe UI" w:cs="Segoe UI"/>
          <w:color w:val="000000"/>
          <w:sz w:val="22"/>
          <w:szCs w:val="22"/>
        </w:rPr>
        <w:t xml:space="preserve"> the last deception will be worse than the first.”</w:t>
      </w:r>
    </w:p>
    <w:p w14:paraId="128AAD41" w14:textId="77777777" w:rsidR="00337178" w:rsidRDefault="00337178" w:rsidP="00337178">
      <w:pPr>
        <w:pStyle w:val="NormalWeb"/>
        <w:shd w:val="clear" w:color="auto" w:fill="FFFFFF"/>
        <w:rPr>
          <w:rStyle w:val="text"/>
          <w:rFonts w:ascii="Segoe UI" w:hAnsi="Segoe UI" w:cs="Segoe UI"/>
          <w:color w:val="000000"/>
          <w:sz w:val="22"/>
          <w:szCs w:val="22"/>
        </w:rPr>
      </w:pPr>
      <w:r w:rsidRPr="00337178">
        <w:rPr>
          <w:rStyle w:val="text"/>
          <w:rFonts w:ascii="Segoe UI" w:hAnsi="Segoe UI" w:cs="Segoe UI"/>
          <w:b/>
          <w:bCs/>
          <w:color w:val="000000"/>
          <w:sz w:val="22"/>
          <w:szCs w:val="22"/>
          <w:vertAlign w:val="superscript"/>
        </w:rPr>
        <w:t>65 </w:t>
      </w:r>
      <w:r w:rsidRPr="00337178">
        <w:rPr>
          <w:rStyle w:val="text"/>
          <w:rFonts w:ascii="Segoe UI" w:hAnsi="Segoe UI" w:cs="Segoe UI"/>
          <w:color w:val="000000"/>
          <w:sz w:val="22"/>
          <w:szCs w:val="22"/>
        </w:rPr>
        <w:t>Pilate said to them, “You have a guard; go your way, make </w:t>
      </w:r>
      <w:r w:rsidRPr="00337178">
        <w:rPr>
          <w:rStyle w:val="text"/>
          <w:rFonts w:ascii="Segoe UI" w:hAnsi="Segoe UI" w:cs="Segoe UI"/>
          <w:i/>
          <w:iCs/>
          <w:color w:val="000000"/>
          <w:sz w:val="22"/>
          <w:szCs w:val="22"/>
        </w:rPr>
        <w:t>it</w:t>
      </w:r>
      <w:r w:rsidRPr="00337178">
        <w:rPr>
          <w:rStyle w:val="text"/>
          <w:rFonts w:ascii="Segoe UI" w:hAnsi="Segoe UI" w:cs="Segoe UI"/>
          <w:color w:val="000000"/>
          <w:sz w:val="22"/>
          <w:szCs w:val="22"/>
        </w:rPr>
        <w:t> as secure as you know how.” </w:t>
      </w:r>
    </w:p>
    <w:p w14:paraId="2B090B5E" w14:textId="441FC9BA" w:rsidR="00337178" w:rsidRPr="00337178" w:rsidRDefault="00337178" w:rsidP="00337178">
      <w:pPr>
        <w:pStyle w:val="NormalWeb"/>
        <w:shd w:val="clear" w:color="auto" w:fill="FFFFFF"/>
        <w:rPr>
          <w:rFonts w:ascii="Segoe UI" w:hAnsi="Segoe UI" w:cs="Segoe UI"/>
          <w:color w:val="000000"/>
          <w:sz w:val="22"/>
          <w:szCs w:val="22"/>
        </w:rPr>
      </w:pPr>
      <w:r w:rsidRPr="00337178">
        <w:rPr>
          <w:rStyle w:val="text"/>
          <w:rFonts w:ascii="Segoe UI" w:hAnsi="Segoe UI" w:cs="Segoe UI"/>
          <w:b/>
          <w:bCs/>
          <w:color w:val="000000"/>
          <w:sz w:val="22"/>
          <w:szCs w:val="22"/>
          <w:vertAlign w:val="superscript"/>
        </w:rPr>
        <w:t>66 </w:t>
      </w:r>
      <w:r w:rsidRPr="00337178">
        <w:rPr>
          <w:rStyle w:val="text"/>
          <w:rFonts w:ascii="Segoe UI" w:hAnsi="Segoe UI" w:cs="Segoe UI"/>
          <w:color w:val="000000"/>
          <w:sz w:val="22"/>
          <w:szCs w:val="22"/>
        </w:rPr>
        <w:t>So they went and made the tomb secure, sealing the stone and setting the guard.</w:t>
      </w:r>
    </w:p>
    <w:p w14:paraId="4E461289" w14:textId="77777777" w:rsidR="00337178" w:rsidRDefault="00337178" w:rsidP="0016485C">
      <w:pPr>
        <w:rPr>
          <w:b/>
          <w:bCs/>
          <w:color w:val="A48A93"/>
          <w:sz w:val="28"/>
          <w:szCs w:val="28"/>
          <w:u w:val="single"/>
        </w:rPr>
      </w:pPr>
    </w:p>
    <w:p w14:paraId="48FCA756" w14:textId="085EE270" w:rsidR="0016485C" w:rsidRDefault="0016485C" w:rsidP="0016485C">
      <w:pPr>
        <w:rPr>
          <w:b/>
          <w:bCs/>
          <w:color w:val="A48A93"/>
          <w:sz w:val="28"/>
          <w:szCs w:val="28"/>
          <w:u w:val="single"/>
        </w:rPr>
      </w:pPr>
      <w:r>
        <w:rPr>
          <w:b/>
          <w:bCs/>
          <w:color w:val="A48A93"/>
          <w:sz w:val="28"/>
          <w:szCs w:val="28"/>
          <w:u w:val="single"/>
        </w:rPr>
        <w:t>Luke 24:36-47</w:t>
      </w:r>
    </w:p>
    <w:p w14:paraId="34729B9D" w14:textId="77777777" w:rsid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36 </w:t>
      </w:r>
      <w:r w:rsidRPr="00337178">
        <w:rPr>
          <w:rFonts w:ascii="Segoe UI" w:eastAsia="Times New Roman" w:hAnsi="Segoe UI" w:cs="Segoe UI"/>
          <w:color w:val="000000"/>
          <w:kern w:val="0"/>
          <w14:ligatures w14:val="none"/>
        </w:rPr>
        <w:t xml:space="preserve">Now as they said these things, Jesus Himself stood </w:t>
      </w:r>
      <w:proofErr w:type="gramStart"/>
      <w:r w:rsidRPr="00337178">
        <w:rPr>
          <w:rFonts w:ascii="Segoe UI" w:eastAsia="Times New Roman" w:hAnsi="Segoe UI" w:cs="Segoe UI"/>
          <w:color w:val="000000"/>
          <w:kern w:val="0"/>
          <w14:ligatures w14:val="none"/>
        </w:rPr>
        <w:t>in the midst of</w:t>
      </w:r>
      <w:proofErr w:type="gramEnd"/>
      <w:r w:rsidRPr="00337178">
        <w:rPr>
          <w:rFonts w:ascii="Segoe UI" w:eastAsia="Times New Roman" w:hAnsi="Segoe UI" w:cs="Segoe UI"/>
          <w:color w:val="000000"/>
          <w:kern w:val="0"/>
          <w14:ligatures w14:val="none"/>
        </w:rPr>
        <w:t xml:space="preserve"> them, and said to them, “Peace to you.” </w:t>
      </w:r>
    </w:p>
    <w:p w14:paraId="3B0B0960" w14:textId="31736EE9" w:rsid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37 </w:t>
      </w:r>
      <w:r w:rsidRPr="00337178">
        <w:rPr>
          <w:rFonts w:ascii="Segoe UI" w:eastAsia="Times New Roman" w:hAnsi="Segoe UI" w:cs="Segoe UI"/>
          <w:color w:val="000000"/>
          <w:kern w:val="0"/>
          <w14:ligatures w14:val="none"/>
        </w:rPr>
        <w:t>But they were terrified and frightened, and supposed they had seen a spirit.</w:t>
      </w:r>
    </w:p>
    <w:p w14:paraId="6E07DB39" w14:textId="3E721E8E" w:rsid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color w:val="000000"/>
          <w:kern w:val="0"/>
          <w14:ligatures w14:val="none"/>
        </w:rPr>
        <w:t> </w:t>
      </w:r>
      <w:r w:rsidRPr="00337178">
        <w:rPr>
          <w:rFonts w:ascii="Segoe UI" w:eastAsia="Times New Roman" w:hAnsi="Segoe UI" w:cs="Segoe UI"/>
          <w:b/>
          <w:bCs/>
          <w:color w:val="000000"/>
          <w:kern w:val="0"/>
          <w:vertAlign w:val="superscript"/>
          <w14:ligatures w14:val="none"/>
        </w:rPr>
        <w:t>38 </w:t>
      </w:r>
      <w:r w:rsidRPr="00337178">
        <w:rPr>
          <w:rFonts w:ascii="Segoe UI" w:eastAsia="Times New Roman" w:hAnsi="Segoe UI" w:cs="Segoe UI"/>
          <w:color w:val="000000"/>
          <w:kern w:val="0"/>
          <w14:ligatures w14:val="none"/>
        </w:rPr>
        <w:t>And He said to them, “Why are you troubled? And why do doubts arise in your hearts? </w:t>
      </w:r>
    </w:p>
    <w:p w14:paraId="34EA11C9" w14:textId="6871BA60" w:rsidR="00337178" w:rsidRP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lastRenderedPageBreak/>
        <w:t>39 </w:t>
      </w:r>
      <w:r w:rsidRPr="00337178">
        <w:rPr>
          <w:rFonts w:ascii="Segoe UI" w:eastAsia="Times New Roman" w:hAnsi="Segoe UI" w:cs="Segoe UI"/>
          <w:color w:val="000000"/>
          <w:kern w:val="0"/>
          <w14:ligatures w14:val="none"/>
        </w:rPr>
        <w:t>Behold My hands and My feet, that it is I Myself. Handle Me and see, for a spirit does not have flesh and bones as you see I have.”</w:t>
      </w:r>
    </w:p>
    <w:p w14:paraId="3D6CA0EF" w14:textId="5401E9C3" w:rsid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40 </w:t>
      </w:r>
      <w:r w:rsidRPr="00337178">
        <w:rPr>
          <w:rFonts w:ascii="Segoe UI" w:eastAsia="Times New Roman" w:hAnsi="Segoe UI" w:cs="Segoe UI"/>
          <w:color w:val="000000"/>
          <w:kern w:val="0"/>
          <w14:ligatures w14:val="none"/>
        </w:rPr>
        <w:t>When He had said this, He showed them His hands and His feet. </w:t>
      </w:r>
    </w:p>
    <w:p w14:paraId="7F90506F" w14:textId="5E6AAC9B" w:rsid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41 </w:t>
      </w:r>
      <w:r w:rsidRPr="00337178">
        <w:rPr>
          <w:rFonts w:ascii="Segoe UI" w:eastAsia="Times New Roman" w:hAnsi="Segoe UI" w:cs="Segoe UI"/>
          <w:color w:val="000000"/>
          <w:kern w:val="0"/>
          <w14:ligatures w14:val="none"/>
        </w:rPr>
        <w:t>But while they still did not believe for joy, and marveled, He said to them, “Have you any food here?”</w:t>
      </w:r>
    </w:p>
    <w:p w14:paraId="5C362E29" w14:textId="2595D16F" w:rsid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color w:val="000000"/>
          <w:kern w:val="0"/>
          <w14:ligatures w14:val="none"/>
        </w:rPr>
        <w:t> </w:t>
      </w:r>
      <w:r w:rsidRPr="00337178">
        <w:rPr>
          <w:rFonts w:ascii="Segoe UI" w:eastAsia="Times New Roman" w:hAnsi="Segoe UI" w:cs="Segoe UI"/>
          <w:b/>
          <w:bCs/>
          <w:color w:val="000000"/>
          <w:kern w:val="0"/>
          <w:vertAlign w:val="superscript"/>
          <w14:ligatures w14:val="none"/>
        </w:rPr>
        <w:t>42 </w:t>
      </w:r>
      <w:r w:rsidRPr="00337178">
        <w:rPr>
          <w:rFonts w:ascii="Segoe UI" w:eastAsia="Times New Roman" w:hAnsi="Segoe UI" w:cs="Segoe UI"/>
          <w:color w:val="000000"/>
          <w:kern w:val="0"/>
          <w14:ligatures w14:val="none"/>
        </w:rPr>
        <w:t>So they gave Him a piece of a broiled fish </w:t>
      </w:r>
      <w:r w:rsidRPr="00337178">
        <w:rPr>
          <w:rFonts w:ascii="Segoe UI" w:eastAsia="Times New Roman" w:hAnsi="Segoe UI" w:cs="Segoe UI"/>
          <w:color w:val="000000"/>
          <w:kern w:val="0"/>
          <w:sz w:val="13"/>
          <w:szCs w:val="13"/>
          <w:vertAlign w:val="superscript"/>
          <w14:ligatures w14:val="none"/>
        </w:rPr>
        <w:t>[</w:t>
      </w:r>
      <w:hyperlink r:id="rId6" w:anchor="fen-NKJV-26034b" w:tooltip="See footnote b" w:history="1">
        <w:r w:rsidRPr="00337178">
          <w:rPr>
            <w:rFonts w:ascii="Segoe UI" w:eastAsia="Times New Roman" w:hAnsi="Segoe UI" w:cs="Segoe UI"/>
            <w:color w:val="4A4A4A"/>
            <w:kern w:val="0"/>
            <w:sz w:val="13"/>
            <w:szCs w:val="13"/>
            <w:u w:val="single"/>
            <w:vertAlign w:val="superscript"/>
            <w14:ligatures w14:val="none"/>
          </w:rPr>
          <w:t>b</w:t>
        </w:r>
      </w:hyperlink>
      <w:r w:rsidRPr="00337178">
        <w:rPr>
          <w:rFonts w:ascii="Segoe UI" w:eastAsia="Times New Roman" w:hAnsi="Segoe UI" w:cs="Segoe UI"/>
          <w:color w:val="000000"/>
          <w:kern w:val="0"/>
          <w:sz w:val="13"/>
          <w:szCs w:val="13"/>
          <w:vertAlign w:val="superscript"/>
          <w14:ligatures w14:val="none"/>
        </w:rPr>
        <w:t>]</w:t>
      </w:r>
      <w:r w:rsidRPr="00337178">
        <w:rPr>
          <w:rFonts w:ascii="Segoe UI" w:eastAsia="Times New Roman" w:hAnsi="Segoe UI" w:cs="Segoe UI"/>
          <w:color w:val="000000"/>
          <w:kern w:val="0"/>
          <w14:ligatures w14:val="none"/>
        </w:rPr>
        <w:t>and some honeycomb. </w:t>
      </w:r>
    </w:p>
    <w:p w14:paraId="12B911DB" w14:textId="510587C3" w:rsidR="00337178" w:rsidRP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43 </w:t>
      </w:r>
      <w:r w:rsidRPr="00337178">
        <w:rPr>
          <w:rFonts w:ascii="Segoe UI" w:eastAsia="Times New Roman" w:hAnsi="Segoe UI" w:cs="Segoe UI"/>
          <w:color w:val="000000"/>
          <w:kern w:val="0"/>
          <w14:ligatures w14:val="none"/>
        </w:rPr>
        <w:t>And He took </w:t>
      </w:r>
      <w:r w:rsidRPr="00337178">
        <w:rPr>
          <w:rFonts w:ascii="Segoe UI" w:eastAsia="Times New Roman" w:hAnsi="Segoe UI" w:cs="Segoe UI"/>
          <w:i/>
          <w:iCs/>
          <w:color w:val="000000"/>
          <w:kern w:val="0"/>
          <w14:ligatures w14:val="none"/>
        </w:rPr>
        <w:t>it</w:t>
      </w:r>
      <w:r w:rsidRPr="00337178">
        <w:rPr>
          <w:rFonts w:ascii="Segoe UI" w:eastAsia="Times New Roman" w:hAnsi="Segoe UI" w:cs="Segoe UI"/>
          <w:color w:val="000000"/>
          <w:kern w:val="0"/>
          <w14:ligatures w14:val="none"/>
        </w:rPr>
        <w:t> and ate in their presence.</w:t>
      </w:r>
    </w:p>
    <w:p w14:paraId="6675D1FB" w14:textId="77777777" w:rsid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44 </w:t>
      </w:r>
      <w:r w:rsidRPr="00337178">
        <w:rPr>
          <w:rFonts w:ascii="Segoe UI" w:eastAsia="Times New Roman" w:hAnsi="Segoe UI" w:cs="Segoe UI"/>
          <w:color w:val="000000"/>
          <w:kern w:val="0"/>
          <w14:ligatures w14:val="none"/>
        </w:rPr>
        <w:t>Then He said to them, “These </w:t>
      </w:r>
      <w:r w:rsidRPr="00337178">
        <w:rPr>
          <w:rFonts w:ascii="Segoe UI" w:eastAsia="Times New Roman" w:hAnsi="Segoe UI" w:cs="Segoe UI"/>
          <w:i/>
          <w:iCs/>
          <w:color w:val="000000"/>
          <w:kern w:val="0"/>
          <w14:ligatures w14:val="none"/>
        </w:rPr>
        <w:t>are</w:t>
      </w:r>
      <w:r w:rsidRPr="00337178">
        <w:rPr>
          <w:rFonts w:ascii="Segoe UI" w:eastAsia="Times New Roman" w:hAnsi="Segoe UI" w:cs="Segoe UI"/>
          <w:color w:val="000000"/>
          <w:kern w:val="0"/>
          <w14:ligatures w14:val="none"/>
        </w:rPr>
        <w:t> the words which I spoke to you while I was still with you, that all things must be fulfilled which were written in the Law of Moses and </w:t>
      </w:r>
      <w:r w:rsidRPr="00337178">
        <w:rPr>
          <w:rFonts w:ascii="Segoe UI" w:eastAsia="Times New Roman" w:hAnsi="Segoe UI" w:cs="Segoe UI"/>
          <w:i/>
          <w:iCs/>
          <w:color w:val="000000"/>
          <w:kern w:val="0"/>
          <w14:ligatures w14:val="none"/>
        </w:rPr>
        <w:t>the</w:t>
      </w:r>
      <w:r w:rsidRPr="00337178">
        <w:rPr>
          <w:rFonts w:ascii="Segoe UI" w:eastAsia="Times New Roman" w:hAnsi="Segoe UI" w:cs="Segoe UI"/>
          <w:color w:val="000000"/>
          <w:kern w:val="0"/>
          <w14:ligatures w14:val="none"/>
        </w:rPr>
        <w:t> Prophets and </w:t>
      </w:r>
      <w:r w:rsidRPr="00337178">
        <w:rPr>
          <w:rFonts w:ascii="Segoe UI" w:eastAsia="Times New Roman" w:hAnsi="Segoe UI" w:cs="Segoe UI"/>
          <w:i/>
          <w:iCs/>
          <w:color w:val="000000"/>
          <w:kern w:val="0"/>
          <w14:ligatures w14:val="none"/>
        </w:rPr>
        <w:t>the</w:t>
      </w:r>
      <w:r w:rsidRPr="00337178">
        <w:rPr>
          <w:rFonts w:ascii="Segoe UI" w:eastAsia="Times New Roman" w:hAnsi="Segoe UI" w:cs="Segoe UI"/>
          <w:color w:val="000000"/>
          <w:kern w:val="0"/>
          <w14:ligatures w14:val="none"/>
        </w:rPr>
        <w:t> Psalms concerning Me.” </w:t>
      </w:r>
    </w:p>
    <w:p w14:paraId="41DA41CD" w14:textId="0B52117E" w:rsidR="00337178" w:rsidRP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45 </w:t>
      </w:r>
      <w:r w:rsidRPr="00337178">
        <w:rPr>
          <w:rFonts w:ascii="Segoe UI" w:eastAsia="Times New Roman" w:hAnsi="Segoe UI" w:cs="Segoe UI"/>
          <w:color w:val="000000"/>
          <w:kern w:val="0"/>
          <w14:ligatures w14:val="none"/>
        </w:rPr>
        <w:t>And He opened their understanding, that they might comprehend the Scriptures.</w:t>
      </w:r>
    </w:p>
    <w:p w14:paraId="3F71C9A8" w14:textId="77777777" w:rsid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46 </w:t>
      </w:r>
      <w:r w:rsidRPr="00337178">
        <w:rPr>
          <w:rFonts w:ascii="Segoe UI" w:eastAsia="Times New Roman" w:hAnsi="Segoe UI" w:cs="Segoe UI"/>
          <w:color w:val="000000"/>
          <w:kern w:val="0"/>
          <w14:ligatures w14:val="none"/>
        </w:rPr>
        <w:t>Then He said to them, “Thus it is written, </w:t>
      </w:r>
      <w:r w:rsidRPr="00337178">
        <w:rPr>
          <w:rFonts w:ascii="Segoe UI" w:eastAsia="Times New Roman" w:hAnsi="Segoe UI" w:cs="Segoe UI"/>
          <w:color w:val="000000"/>
          <w:kern w:val="0"/>
          <w:sz w:val="13"/>
          <w:szCs w:val="13"/>
          <w:vertAlign w:val="superscript"/>
          <w14:ligatures w14:val="none"/>
        </w:rPr>
        <w:t>[</w:t>
      </w:r>
      <w:hyperlink r:id="rId7" w:anchor="fen-NKJV-26038c" w:tooltip="See footnote c" w:history="1">
        <w:r w:rsidRPr="00337178">
          <w:rPr>
            <w:rFonts w:ascii="Segoe UI" w:eastAsia="Times New Roman" w:hAnsi="Segoe UI" w:cs="Segoe UI"/>
            <w:color w:val="4A4A4A"/>
            <w:kern w:val="0"/>
            <w:sz w:val="13"/>
            <w:szCs w:val="13"/>
            <w:u w:val="single"/>
            <w:vertAlign w:val="superscript"/>
            <w14:ligatures w14:val="none"/>
          </w:rPr>
          <w:t>c</w:t>
        </w:r>
      </w:hyperlink>
      <w:r w:rsidRPr="00337178">
        <w:rPr>
          <w:rFonts w:ascii="Segoe UI" w:eastAsia="Times New Roman" w:hAnsi="Segoe UI" w:cs="Segoe UI"/>
          <w:color w:val="000000"/>
          <w:kern w:val="0"/>
          <w:sz w:val="13"/>
          <w:szCs w:val="13"/>
          <w:vertAlign w:val="superscript"/>
          <w14:ligatures w14:val="none"/>
        </w:rPr>
        <w:t>]</w:t>
      </w:r>
      <w:r w:rsidRPr="00337178">
        <w:rPr>
          <w:rFonts w:ascii="Segoe UI" w:eastAsia="Times New Roman" w:hAnsi="Segoe UI" w:cs="Segoe UI"/>
          <w:color w:val="000000"/>
          <w:kern w:val="0"/>
          <w14:ligatures w14:val="none"/>
        </w:rPr>
        <w:t>and thus it was necessary for the Christ to suffer and to rise from the dead the third day, </w:t>
      </w:r>
    </w:p>
    <w:p w14:paraId="6D1B32C2" w14:textId="47771BC9" w:rsidR="00337178" w:rsidRPr="00337178" w:rsidRDefault="00337178" w:rsidP="00337178">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337178">
        <w:rPr>
          <w:rFonts w:ascii="Segoe UI" w:eastAsia="Times New Roman" w:hAnsi="Segoe UI" w:cs="Segoe UI"/>
          <w:b/>
          <w:bCs/>
          <w:color w:val="000000"/>
          <w:kern w:val="0"/>
          <w:vertAlign w:val="superscript"/>
          <w14:ligatures w14:val="none"/>
        </w:rPr>
        <w:t>47 </w:t>
      </w:r>
      <w:r w:rsidRPr="00337178">
        <w:rPr>
          <w:rFonts w:ascii="Segoe UI" w:eastAsia="Times New Roman" w:hAnsi="Segoe UI" w:cs="Segoe UI"/>
          <w:color w:val="000000"/>
          <w:kern w:val="0"/>
          <w14:ligatures w14:val="none"/>
        </w:rPr>
        <w:t>and that repentance and remission of sins should be preached in His name to all nations, beginning at Jerusalem.</w:t>
      </w:r>
    </w:p>
    <w:p w14:paraId="0E9F80ED" w14:textId="77777777" w:rsidR="0016485C" w:rsidRDefault="0016485C" w:rsidP="0016485C"/>
    <w:p w14:paraId="1821BAF3" w14:textId="77777777" w:rsidR="0016485C" w:rsidRDefault="0016485C" w:rsidP="0016485C"/>
    <w:p w14:paraId="610DAE41" w14:textId="7FC17104" w:rsidR="0016485C" w:rsidRPr="008B09F4" w:rsidRDefault="0016485C" w:rsidP="0016485C">
      <w:pPr>
        <w:rPr>
          <w:rFonts w:ascii="Aptos Black" w:hAnsi="Aptos Black"/>
          <w:color w:val="8E3551"/>
          <w:sz w:val="48"/>
          <w:szCs w:val="48"/>
        </w:rPr>
      </w:pPr>
      <w:r w:rsidRPr="008B09F4">
        <w:rPr>
          <w:rFonts w:ascii="Aptos Black" w:hAnsi="Aptos Black"/>
          <w:color w:val="8E3551"/>
          <w:sz w:val="48"/>
          <w:szCs w:val="48"/>
        </w:rPr>
        <w:t xml:space="preserve">1. </w:t>
      </w:r>
      <w:r>
        <w:rPr>
          <w:rFonts w:ascii="Aptos Black" w:hAnsi="Aptos Black"/>
          <w:color w:val="8E3551"/>
          <w:sz w:val="48"/>
          <w:szCs w:val="48"/>
        </w:rPr>
        <w:t>The Inevitability of Death and its Curse</w:t>
      </w:r>
      <w:r w:rsidRPr="008B09F4">
        <w:rPr>
          <w:rFonts w:ascii="Aptos Black" w:hAnsi="Aptos Black"/>
          <w:color w:val="8E3551"/>
          <w:sz w:val="48"/>
          <w:szCs w:val="48"/>
        </w:rPr>
        <w:t xml:space="preserve">     </w:t>
      </w:r>
    </w:p>
    <w:p w14:paraId="64E2D35F" w14:textId="77777777" w:rsidR="0016485C" w:rsidRPr="00FE1CD7" w:rsidRDefault="0016485C" w:rsidP="0016485C">
      <w:pPr>
        <w:rPr>
          <w:rFonts w:ascii="Aptos Black" w:hAnsi="Aptos Black"/>
          <w:color w:val="105476"/>
          <w:sz w:val="2"/>
          <w:szCs w:val="2"/>
        </w:rPr>
      </w:pPr>
    </w:p>
    <w:p w14:paraId="6CD3C298" w14:textId="4CB7DCAA" w:rsidR="0016485C" w:rsidRPr="008B09F4" w:rsidRDefault="0016485C" w:rsidP="0016485C">
      <w:pPr>
        <w:rPr>
          <w:b/>
          <w:bCs/>
          <w:color w:val="A48A93"/>
          <w:sz w:val="28"/>
          <w:szCs w:val="28"/>
          <w:u w:val="single"/>
        </w:rPr>
      </w:pPr>
      <w:r>
        <w:rPr>
          <w:b/>
          <w:bCs/>
          <w:color w:val="A48A93"/>
          <w:sz w:val="28"/>
          <w:szCs w:val="28"/>
          <w:u w:val="single"/>
        </w:rPr>
        <w:t>Romans 5:12</w:t>
      </w:r>
    </w:p>
    <w:p w14:paraId="12DD2E51" w14:textId="1F92BEB9" w:rsidR="0016485C" w:rsidRPr="00337178" w:rsidRDefault="00337178" w:rsidP="0016485C">
      <w:pPr>
        <w:rPr>
          <w:b/>
          <w:bCs/>
          <w:color w:val="A48A93"/>
          <w:u w:val="single"/>
        </w:rPr>
      </w:pPr>
      <w:r w:rsidRPr="00337178">
        <w:rPr>
          <w:rFonts w:ascii="Segoe UI" w:hAnsi="Segoe UI" w:cs="Segoe UI"/>
          <w:b/>
          <w:bCs/>
          <w:color w:val="000000"/>
          <w:sz w:val="20"/>
          <w:szCs w:val="20"/>
          <w:shd w:val="clear" w:color="auto" w:fill="FFFFFF"/>
          <w:vertAlign w:val="superscript"/>
        </w:rPr>
        <w:t>12 </w:t>
      </w:r>
      <w:r w:rsidRPr="00337178">
        <w:rPr>
          <w:rFonts w:ascii="Segoe UI" w:hAnsi="Segoe UI" w:cs="Segoe UI"/>
          <w:color w:val="000000"/>
          <w:sz w:val="20"/>
          <w:szCs w:val="20"/>
          <w:shd w:val="clear" w:color="auto" w:fill="FFFFFF"/>
        </w:rPr>
        <w:t>Therefore, just as through one man sin entered the world, and death through sin, and thus death spread to all men, because all sinned—</w:t>
      </w:r>
    </w:p>
    <w:p w14:paraId="124A2C8E" w14:textId="77777777" w:rsidR="0016485C" w:rsidRPr="00BC52BB" w:rsidRDefault="0016485C" w:rsidP="0016485C">
      <w:pPr>
        <w:rPr>
          <w:b/>
          <w:bCs/>
          <w:color w:val="8E6148"/>
          <w:u w:val="single"/>
        </w:rPr>
      </w:pPr>
    </w:p>
    <w:p w14:paraId="429BFF01" w14:textId="20277FE9" w:rsidR="0016485C" w:rsidRPr="008B09F4" w:rsidRDefault="0016485C" w:rsidP="0016485C">
      <w:pPr>
        <w:rPr>
          <w:rFonts w:ascii="Aptos Black" w:hAnsi="Aptos Black"/>
          <w:color w:val="8E3551"/>
          <w:sz w:val="48"/>
          <w:szCs w:val="48"/>
        </w:rPr>
      </w:pPr>
      <w:r w:rsidRPr="008B09F4">
        <w:rPr>
          <w:rFonts w:ascii="Aptos Black" w:hAnsi="Aptos Black"/>
          <w:color w:val="8E3551"/>
          <w:sz w:val="48"/>
          <w:szCs w:val="48"/>
        </w:rPr>
        <w:t xml:space="preserve">2. </w:t>
      </w:r>
      <w:r>
        <w:rPr>
          <w:rFonts w:ascii="Aptos Black" w:hAnsi="Aptos Black"/>
          <w:color w:val="8E3551"/>
          <w:sz w:val="48"/>
          <w:szCs w:val="48"/>
        </w:rPr>
        <w:t xml:space="preserve">The Need for a Savior  </w:t>
      </w:r>
      <w:r w:rsidRPr="008B09F4">
        <w:rPr>
          <w:rFonts w:ascii="Aptos Black" w:hAnsi="Aptos Black"/>
          <w:color w:val="8E3551"/>
          <w:sz w:val="48"/>
          <w:szCs w:val="48"/>
        </w:rPr>
        <w:t xml:space="preserve"> </w:t>
      </w:r>
    </w:p>
    <w:p w14:paraId="7592A4C6" w14:textId="77777777" w:rsidR="0016485C" w:rsidRPr="00A72021" w:rsidRDefault="0016485C" w:rsidP="0016485C">
      <w:pPr>
        <w:rPr>
          <w:rFonts w:ascii="Aptos Black" w:hAnsi="Aptos Black"/>
          <w:color w:val="105476"/>
          <w:sz w:val="10"/>
          <w:szCs w:val="10"/>
        </w:rPr>
      </w:pPr>
    </w:p>
    <w:p w14:paraId="76AD8CCA" w14:textId="3409C512" w:rsidR="0016485C" w:rsidRPr="008B09F4" w:rsidRDefault="0016485C" w:rsidP="0016485C">
      <w:pPr>
        <w:rPr>
          <w:b/>
          <w:bCs/>
          <w:color w:val="A48A93"/>
          <w:sz w:val="28"/>
          <w:szCs w:val="28"/>
          <w:u w:val="single"/>
        </w:rPr>
      </w:pPr>
      <w:r>
        <w:rPr>
          <w:b/>
          <w:bCs/>
          <w:color w:val="A48A93"/>
          <w:sz w:val="28"/>
          <w:szCs w:val="28"/>
          <w:u w:val="single"/>
        </w:rPr>
        <w:t>Romans 3:23</w:t>
      </w:r>
    </w:p>
    <w:p w14:paraId="7AFF0961" w14:textId="53202866" w:rsidR="0016485C" w:rsidRDefault="00337178" w:rsidP="0016485C">
      <w:pPr>
        <w:rPr>
          <w:rFonts w:ascii="Segoe UI" w:hAnsi="Segoe UI" w:cs="Segoe UI"/>
          <w:color w:val="000000"/>
          <w:sz w:val="20"/>
          <w:szCs w:val="20"/>
          <w:shd w:val="clear" w:color="auto" w:fill="FFFFFF"/>
        </w:rPr>
      </w:pPr>
      <w:r w:rsidRPr="00337178">
        <w:rPr>
          <w:rFonts w:ascii="Segoe UI" w:hAnsi="Segoe UI" w:cs="Segoe UI"/>
          <w:b/>
          <w:bCs/>
          <w:color w:val="000000"/>
          <w:sz w:val="20"/>
          <w:szCs w:val="20"/>
          <w:shd w:val="clear" w:color="auto" w:fill="FFFFFF"/>
          <w:vertAlign w:val="superscript"/>
        </w:rPr>
        <w:t>23 </w:t>
      </w:r>
      <w:r w:rsidRPr="00337178">
        <w:rPr>
          <w:rFonts w:ascii="Segoe UI" w:hAnsi="Segoe UI" w:cs="Segoe UI"/>
          <w:color w:val="000000"/>
          <w:sz w:val="20"/>
          <w:szCs w:val="20"/>
          <w:shd w:val="clear" w:color="auto" w:fill="FFFFFF"/>
        </w:rPr>
        <w:t>for all have sinned and fall short of the glory of God,</w:t>
      </w:r>
    </w:p>
    <w:p w14:paraId="69A3B5EF" w14:textId="77777777" w:rsidR="00337178" w:rsidRDefault="00337178" w:rsidP="0016485C">
      <w:pPr>
        <w:rPr>
          <w:rFonts w:ascii="Segoe UI" w:hAnsi="Segoe UI" w:cs="Segoe UI"/>
          <w:color w:val="000000"/>
          <w:sz w:val="20"/>
          <w:szCs w:val="20"/>
          <w:shd w:val="clear" w:color="auto" w:fill="FFFFFF"/>
        </w:rPr>
      </w:pPr>
    </w:p>
    <w:p w14:paraId="13840D85" w14:textId="77777777" w:rsidR="00337178" w:rsidRDefault="00337178" w:rsidP="0016485C">
      <w:pPr>
        <w:rPr>
          <w:rFonts w:ascii="Segoe UI" w:hAnsi="Segoe UI" w:cs="Segoe UI"/>
          <w:color w:val="000000"/>
          <w:sz w:val="20"/>
          <w:szCs w:val="20"/>
          <w:shd w:val="clear" w:color="auto" w:fill="FFFFFF"/>
        </w:rPr>
      </w:pPr>
    </w:p>
    <w:p w14:paraId="5374B56C" w14:textId="77777777" w:rsidR="00337178" w:rsidRDefault="00337178" w:rsidP="0016485C">
      <w:pPr>
        <w:rPr>
          <w:rFonts w:ascii="Segoe UI" w:hAnsi="Segoe UI" w:cs="Segoe UI"/>
          <w:color w:val="000000"/>
          <w:sz w:val="20"/>
          <w:szCs w:val="20"/>
          <w:shd w:val="clear" w:color="auto" w:fill="FFFFFF"/>
        </w:rPr>
      </w:pPr>
    </w:p>
    <w:p w14:paraId="017C9253" w14:textId="77777777" w:rsidR="00337178" w:rsidRDefault="00337178" w:rsidP="0016485C">
      <w:pPr>
        <w:rPr>
          <w:rFonts w:ascii="Segoe UI" w:hAnsi="Segoe UI" w:cs="Segoe UI"/>
          <w:color w:val="000000"/>
          <w:sz w:val="20"/>
          <w:szCs w:val="20"/>
          <w:shd w:val="clear" w:color="auto" w:fill="FFFFFF"/>
        </w:rPr>
      </w:pPr>
    </w:p>
    <w:p w14:paraId="7E937E52" w14:textId="77777777" w:rsidR="00337178" w:rsidRPr="00337178" w:rsidRDefault="00337178" w:rsidP="0016485C">
      <w:pPr>
        <w:rPr>
          <w:sz w:val="20"/>
          <w:szCs w:val="20"/>
        </w:rPr>
      </w:pPr>
    </w:p>
    <w:p w14:paraId="2517D2F0" w14:textId="6CBF4588" w:rsidR="0016485C" w:rsidRPr="008B09F4" w:rsidRDefault="0016485C" w:rsidP="0016485C">
      <w:pPr>
        <w:rPr>
          <w:rFonts w:ascii="Aptos Black" w:hAnsi="Aptos Black"/>
          <w:color w:val="8E3551"/>
          <w:sz w:val="48"/>
          <w:szCs w:val="48"/>
        </w:rPr>
      </w:pPr>
      <w:r w:rsidRPr="008B09F4">
        <w:rPr>
          <w:rFonts w:ascii="Aptos Black" w:hAnsi="Aptos Black"/>
          <w:color w:val="8E3551"/>
          <w:sz w:val="48"/>
          <w:szCs w:val="48"/>
        </w:rPr>
        <w:lastRenderedPageBreak/>
        <w:t xml:space="preserve">3. </w:t>
      </w:r>
      <w:r>
        <w:rPr>
          <w:rFonts w:ascii="Aptos Black" w:hAnsi="Aptos Black"/>
          <w:color w:val="8E3551"/>
          <w:sz w:val="48"/>
          <w:szCs w:val="48"/>
        </w:rPr>
        <w:t xml:space="preserve">The Audacity of God’s Plan  </w:t>
      </w:r>
      <w:r w:rsidRPr="008B09F4">
        <w:rPr>
          <w:rFonts w:ascii="Aptos Black" w:hAnsi="Aptos Black"/>
          <w:color w:val="8E3551"/>
          <w:sz w:val="48"/>
          <w:szCs w:val="48"/>
        </w:rPr>
        <w:t xml:space="preserve">     </w:t>
      </w:r>
    </w:p>
    <w:p w14:paraId="1E040F0A" w14:textId="77777777" w:rsidR="0016485C" w:rsidRPr="00BC52BB" w:rsidRDefault="0016485C" w:rsidP="0016485C">
      <w:pPr>
        <w:rPr>
          <w:color w:val="8E6148"/>
          <w:sz w:val="2"/>
          <w:szCs w:val="2"/>
        </w:rPr>
      </w:pPr>
    </w:p>
    <w:p w14:paraId="2C721A4C" w14:textId="450EA7A8" w:rsidR="0016485C" w:rsidRPr="008B09F4" w:rsidRDefault="0016485C" w:rsidP="0016485C">
      <w:pPr>
        <w:rPr>
          <w:b/>
          <w:bCs/>
          <w:color w:val="A48A93"/>
          <w:sz w:val="28"/>
          <w:szCs w:val="28"/>
          <w:u w:val="single"/>
        </w:rPr>
      </w:pPr>
      <w:r>
        <w:rPr>
          <w:b/>
          <w:bCs/>
          <w:color w:val="A48A93"/>
          <w:sz w:val="28"/>
          <w:szCs w:val="28"/>
          <w:u w:val="single"/>
        </w:rPr>
        <w:t>Romans 5:17-21</w:t>
      </w:r>
    </w:p>
    <w:p w14:paraId="7FB30D93" w14:textId="4D36EEFC" w:rsidR="00337178" w:rsidRPr="00337178" w:rsidRDefault="00337178" w:rsidP="00337178">
      <w:pPr>
        <w:pStyle w:val="NormalWeb"/>
        <w:shd w:val="clear" w:color="auto" w:fill="FFFFFF"/>
        <w:rPr>
          <w:rFonts w:ascii="Segoe UI" w:hAnsi="Segoe UI" w:cs="Segoe UI"/>
          <w:color w:val="000000"/>
          <w:sz w:val="20"/>
          <w:szCs w:val="20"/>
        </w:rPr>
      </w:pPr>
      <w:r w:rsidRPr="00337178">
        <w:rPr>
          <w:rStyle w:val="text"/>
          <w:rFonts w:ascii="Segoe UI" w:hAnsi="Segoe UI" w:cs="Segoe UI"/>
          <w:b/>
          <w:bCs/>
          <w:color w:val="000000"/>
          <w:sz w:val="20"/>
          <w:szCs w:val="20"/>
          <w:vertAlign w:val="superscript"/>
        </w:rPr>
        <w:t>17 </w:t>
      </w:r>
      <w:r w:rsidRPr="00337178">
        <w:rPr>
          <w:rStyle w:val="text"/>
          <w:rFonts w:ascii="Segoe UI" w:hAnsi="Segoe UI" w:cs="Segoe UI"/>
          <w:color w:val="000000"/>
          <w:sz w:val="20"/>
          <w:szCs w:val="20"/>
        </w:rPr>
        <w:t>For if by the one man’s offense death reigned through the one, much more those who receive abundance of grace and of the gift of righteousness will reign in life through the One, Jesus Christ.)</w:t>
      </w:r>
    </w:p>
    <w:p w14:paraId="351746B7" w14:textId="3E0BBCD1" w:rsidR="00337178" w:rsidRPr="00337178" w:rsidRDefault="00337178" w:rsidP="00337178">
      <w:pPr>
        <w:pStyle w:val="NormalWeb"/>
        <w:shd w:val="clear" w:color="auto" w:fill="FFFFFF"/>
        <w:rPr>
          <w:rStyle w:val="text"/>
          <w:rFonts w:ascii="Segoe UI" w:hAnsi="Segoe UI" w:cs="Segoe UI"/>
          <w:color w:val="000000"/>
          <w:sz w:val="20"/>
          <w:szCs w:val="20"/>
        </w:rPr>
      </w:pPr>
      <w:r w:rsidRPr="00337178">
        <w:rPr>
          <w:rStyle w:val="text"/>
          <w:rFonts w:ascii="Segoe UI" w:hAnsi="Segoe UI" w:cs="Segoe UI"/>
          <w:b/>
          <w:bCs/>
          <w:color w:val="000000"/>
          <w:sz w:val="20"/>
          <w:szCs w:val="20"/>
          <w:vertAlign w:val="superscript"/>
        </w:rPr>
        <w:t>18 </w:t>
      </w:r>
      <w:r w:rsidRPr="00337178">
        <w:rPr>
          <w:rStyle w:val="text"/>
          <w:rFonts w:ascii="Segoe UI" w:hAnsi="Segoe UI" w:cs="Segoe UI"/>
          <w:color w:val="000000"/>
          <w:sz w:val="20"/>
          <w:szCs w:val="20"/>
        </w:rPr>
        <w:t>Therefore, as through one man’s offense </w:t>
      </w:r>
      <w:r w:rsidRPr="00337178">
        <w:rPr>
          <w:rStyle w:val="text"/>
          <w:rFonts w:ascii="Segoe UI" w:hAnsi="Segoe UI" w:cs="Segoe UI"/>
          <w:i/>
          <w:iCs/>
          <w:color w:val="000000"/>
          <w:sz w:val="20"/>
          <w:szCs w:val="20"/>
        </w:rPr>
        <w:t>judgment came</w:t>
      </w:r>
      <w:r w:rsidRPr="00337178">
        <w:rPr>
          <w:rStyle w:val="text"/>
          <w:rFonts w:ascii="Segoe UI" w:hAnsi="Segoe UI" w:cs="Segoe UI"/>
          <w:color w:val="000000"/>
          <w:sz w:val="20"/>
          <w:szCs w:val="20"/>
        </w:rPr>
        <w:t> to all men, resulting in condemnation, even so through </w:t>
      </w:r>
      <w:proofErr w:type="gramStart"/>
      <w:r w:rsidRPr="00337178">
        <w:rPr>
          <w:rStyle w:val="text"/>
          <w:rFonts w:ascii="Segoe UI" w:hAnsi="Segoe UI" w:cs="Segoe UI"/>
          <w:color w:val="000000"/>
          <w:sz w:val="20"/>
          <w:szCs w:val="20"/>
        </w:rPr>
        <w:t>one</w:t>
      </w:r>
      <w:r w:rsidRPr="00337178">
        <w:rPr>
          <w:rStyle w:val="text"/>
          <w:rFonts w:ascii="Segoe UI" w:hAnsi="Segoe UI" w:cs="Segoe UI"/>
          <w:color w:val="000000"/>
          <w:sz w:val="11"/>
          <w:szCs w:val="11"/>
          <w:vertAlign w:val="superscript"/>
        </w:rPr>
        <w:t xml:space="preserve"> </w:t>
      </w:r>
      <w:r w:rsidRPr="00337178">
        <w:rPr>
          <w:rStyle w:val="text"/>
          <w:rFonts w:ascii="Segoe UI" w:hAnsi="Segoe UI" w:cs="Segoe UI"/>
          <w:color w:val="000000"/>
          <w:sz w:val="20"/>
          <w:szCs w:val="20"/>
        </w:rPr>
        <w:t xml:space="preserve"> Man’s</w:t>
      </w:r>
      <w:proofErr w:type="gramEnd"/>
      <w:r w:rsidRPr="00337178">
        <w:rPr>
          <w:rStyle w:val="text"/>
          <w:rFonts w:ascii="Segoe UI" w:hAnsi="Segoe UI" w:cs="Segoe UI"/>
          <w:color w:val="000000"/>
          <w:sz w:val="20"/>
          <w:szCs w:val="20"/>
        </w:rPr>
        <w:t xml:space="preserve"> righteous act </w:t>
      </w:r>
      <w:r w:rsidRPr="00337178">
        <w:rPr>
          <w:rStyle w:val="text"/>
          <w:rFonts w:ascii="Segoe UI" w:hAnsi="Segoe UI" w:cs="Segoe UI"/>
          <w:i/>
          <w:iCs/>
          <w:color w:val="000000"/>
          <w:sz w:val="20"/>
          <w:szCs w:val="20"/>
        </w:rPr>
        <w:t>the free gift came</w:t>
      </w:r>
      <w:r w:rsidRPr="00337178">
        <w:rPr>
          <w:rStyle w:val="text"/>
          <w:rFonts w:ascii="Segoe UI" w:hAnsi="Segoe UI" w:cs="Segoe UI"/>
          <w:color w:val="000000"/>
          <w:sz w:val="20"/>
          <w:szCs w:val="20"/>
        </w:rPr>
        <w:t> to all men, resulting in justification of life. </w:t>
      </w:r>
    </w:p>
    <w:p w14:paraId="131CB0DF" w14:textId="2511C09E" w:rsidR="00337178" w:rsidRPr="00337178" w:rsidRDefault="00337178" w:rsidP="00337178">
      <w:pPr>
        <w:pStyle w:val="NormalWeb"/>
        <w:shd w:val="clear" w:color="auto" w:fill="FFFFFF"/>
        <w:rPr>
          <w:rFonts w:ascii="Segoe UI" w:hAnsi="Segoe UI" w:cs="Segoe UI"/>
          <w:color w:val="000000"/>
          <w:sz w:val="20"/>
          <w:szCs w:val="20"/>
        </w:rPr>
      </w:pPr>
      <w:r w:rsidRPr="00337178">
        <w:rPr>
          <w:rStyle w:val="text"/>
          <w:rFonts w:ascii="Segoe UI" w:hAnsi="Segoe UI" w:cs="Segoe UI"/>
          <w:b/>
          <w:bCs/>
          <w:color w:val="000000"/>
          <w:sz w:val="20"/>
          <w:szCs w:val="20"/>
          <w:vertAlign w:val="superscript"/>
        </w:rPr>
        <w:t>19 </w:t>
      </w:r>
      <w:r w:rsidRPr="00337178">
        <w:rPr>
          <w:rStyle w:val="text"/>
          <w:rFonts w:ascii="Segoe UI" w:hAnsi="Segoe UI" w:cs="Segoe UI"/>
          <w:color w:val="000000"/>
          <w:sz w:val="20"/>
          <w:szCs w:val="20"/>
        </w:rPr>
        <w:t>For as by one man’s disobedience many were made sinners, so also by one Man’s obedience many will be made righteous.</w:t>
      </w:r>
    </w:p>
    <w:p w14:paraId="401C9F22" w14:textId="77777777" w:rsidR="00337178" w:rsidRPr="00337178" w:rsidRDefault="00337178" w:rsidP="00337178">
      <w:pPr>
        <w:pStyle w:val="NormalWeb"/>
        <w:shd w:val="clear" w:color="auto" w:fill="FFFFFF"/>
        <w:rPr>
          <w:rStyle w:val="text"/>
          <w:rFonts w:ascii="Segoe UI" w:hAnsi="Segoe UI" w:cs="Segoe UI"/>
          <w:color w:val="000000"/>
          <w:sz w:val="20"/>
          <w:szCs w:val="20"/>
        </w:rPr>
      </w:pPr>
      <w:r w:rsidRPr="00337178">
        <w:rPr>
          <w:rStyle w:val="text"/>
          <w:rFonts w:ascii="Segoe UI" w:hAnsi="Segoe UI" w:cs="Segoe UI"/>
          <w:b/>
          <w:bCs/>
          <w:color w:val="000000"/>
          <w:sz w:val="20"/>
          <w:szCs w:val="20"/>
          <w:vertAlign w:val="superscript"/>
        </w:rPr>
        <w:t>20 </w:t>
      </w:r>
      <w:r w:rsidRPr="00337178">
        <w:rPr>
          <w:rStyle w:val="text"/>
          <w:rFonts w:ascii="Segoe UI" w:hAnsi="Segoe UI" w:cs="Segoe UI"/>
          <w:color w:val="000000"/>
          <w:sz w:val="20"/>
          <w:szCs w:val="20"/>
        </w:rPr>
        <w:t>Moreover the law entered that the offense might abound. But where sin abounded, grace abounded much more, </w:t>
      </w:r>
    </w:p>
    <w:p w14:paraId="4EBA2737" w14:textId="23063499" w:rsidR="00337178" w:rsidRPr="00337178" w:rsidRDefault="00337178" w:rsidP="00337178">
      <w:pPr>
        <w:pStyle w:val="NormalWeb"/>
        <w:shd w:val="clear" w:color="auto" w:fill="FFFFFF"/>
        <w:rPr>
          <w:rFonts w:ascii="Segoe UI" w:hAnsi="Segoe UI" w:cs="Segoe UI"/>
          <w:color w:val="000000"/>
          <w:sz w:val="20"/>
          <w:szCs w:val="20"/>
        </w:rPr>
      </w:pPr>
      <w:r w:rsidRPr="00337178">
        <w:rPr>
          <w:rStyle w:val="text"/>
          <w:rFonts w:ascii="Segoe UI" w:hAnsi="Segoe UI" w:cs="Segoe UI"/>
          <w:b/>
          <w:bCs/>
          <w:color w:val="000000"/>
          <w:sz w:val="20"/>
          <w:szCs w:val="20"/>
          <w:vertAlign w:val="superscript"/>
        </w:rPr>
        <w:t>21 </w:t>
      </w:r>
      <w:r w:rsidRPr="00337178">
        <w:rPr>
          <w:rStyle w:val="text"/>
          <w:rFonts w:ascii="Segoe UI" w:hAnsi="Segoe UI" w:cs="Segoe UI"/>
          <w:color w:val="000000"/>
          <w:sz w:val="20"/>
          <w:szCs w:val="20"/>
        </w:rPr>
        <w:t>so that as sin reigned in death, even so grace might reign through righteousness to eternal life through Jesus Christ our Lord.</w:t>
      </w:r>
    </w:p>
    <w:p w14:paraId="30679560" w14:textId="77777777" w:rsidR="0016485C" w:rsidRPr="006D6AA4" w:rsidRDefault="0016485C" w:rsidP="0016485C">
      <w:pPr>
        <w:rPr>
          <w:sz w:val="18"/>
          <w:szCs w:val="18"/>
        </w:rPr>
      </w:pPr>
    </w:p>
    <w:p w14:paraId="10DA4D75" w14:textId="77777777" w:rsidR="0016485C" w:rsidRPr="00A72021" w:rsidRDefault="0016485C" w:rsidP="0016485C">
      <w:pPr>
        <w:rPr>
          <w:sz w:val="10"/>
          <w:szCs w:val="10"/>
        </w:rPr>
      </w:pPr>
    </w:p>
    <w:p w14:paraId="21DA4338" w14:textId="7ED4DB74" w:rsidR="0016485C" w:rsidRPr="008B09F4" w:rsidRDefault="0016485C" w:rsidP="0016485C">
      <w:pPr>
        <w:rPr>
          <w:rFonts w:ascii="Aptos Black" w:hAnsi="Aptos Black"/>
          <w:color w:val="8E3551"/>
        </w:rPr>
      </w:pPr>
      <w:r w:rsidRPr="008B09F4">
        <w:rPr>
          <w:rFonts w:ascii="Aptos Black" w:hAnsi="Aptos Black"/>
          <w:color w:val="8E3551"/>
          <w:sz w:val="48"/>
          <w:szCs w:val="48"/>
        </w:rPr>
        <w:t xml:space="preserve">4. </w:t>
      </w:r>
      <w:r>
        <w:rPr>
          <w:rFonts w:ascii="Aptos Black" w:hAnsi="Aptos Black"/>
          <w:color w:val="8E3551"/>
          <w:sz w:val="48"/>
          <w:szCs w:val="48"/>
        </w:rPr>
        <w:t xml:space="preserve">The Remedy of the Cross </w:t>
      </w:r>
    </w:p>
    <w:p w14:paraId="19CC4B57" w14:textId="5AD4A760" w:rsidR="002070F0" w:rsidRDefault="0016485C">
      <w:pPr>
        <w:rPr>
          <w:b/>
          <w:bCs/>
          <w:color w:val="A48A93"/>
          <w:sz w:val="28"/>
          <w:szCs w:val="28"/>
          <w:u w:val="single"/>
        </w:rPr>
      </w:pPr>
      <w:r>
        <w:rPr>
          <w:b/>
          <w:bCs/>
          <w:color w:val="A48A93"/>
          <w:sz w:val="28"/>
          <w:szCs w:val="28"/>
          <w:u w:val="single"/>
        </w:rPr>
        <w:t>1 Corinthians 15:20-26</w:t>
      </w:r>
    </w:p>
    <w:p w14:paraId="65A42C66" w14:textId="4F2E27C6" w:rsidR="00337178" w:rsidRPr="00337178" w:rsidRDefault="00337178">
      <w:pPr>
        <w:rPr>
          <w:rStyle w:val="text"/>
          <w:rFonts w:ascii="Segoe UI" w:hAnsi="Segoe UI" w:cs="Segoe UI"/>
          <w:color w:val="000000"/>
          <w:sz w:val="20"/>
          <w:szCs w:val="20"/>
          <w:shd w:val="clear" w:color="auto" w:fill="FFFFFF"/>
        </w:rPr>
      </w:pPr>
      <w:r w:rsidRPr="00337178">
        <w:rPr>
          <w:rStyle w:val="text"/>
          <w:rFonts w:ascii="Segoe UI" w:hAnsi="Segoe UI" w:cs="Segoe UI"/>
          <w:b/>
          <w:bCs/>
          <w:color w:val="000000"/>
          <w:sz w:val="20"/>
          <w:szCs w:val="20"/>
          <w:shd w:val="clear" w:color="auto" w:fill="FFFFFF"/>
          <w:vertAlign w:val="superscript"/>
        </w:rPr>
        <w:t>20 </w:t>
      </w:r>
      <w:r w:rsidRPr="00337178">
        <w:rPr>
          <w:rStyle w:val="text"/>
          <w:rFonts w:ascii="Segoe UI" w:hAnsi="Segoe UI" w:cs="Segoe UI"/>
          <w:color w:val="000000"/>
          <w:sz w:val="20"/>
          <w:szCs w:val="20"/>
          <w:shd w:val="clear" w:color="auto" w:fill="FFFFFF"/>
        </w:rPr>
        <w:t xml:space="preserve">But now Christ is risen from the </w:t>
      </w:r>
      <w:proofErr w:type="gramStart"/>
      <w:r w:rsidRPr="00337178">
        <w:rPr>
          <w:rStyle w:val="text"/>
          <w:rFonts w:ascii="Segoe UI" w:hAnsi="Segoe UI" w:cs="Segoe UI"/>
          <w:color w:val="000000"/>
          <w:sz w:val="20"/>
          <w:szCs w:val="20"/>
          <w:shd w:val="clear" w:color="auto" w:fill="FFFFFF"/>
        </w:rPr>
        <w:t>dead, </w:t>
      </w:r>
      <w:r w:rsidRPr="00337178">
        <w:rPr>
          <w:rStyle w:val="text"/>
          <w:rFonts w:ascii="Segoe UI" w:hAnsi="Segoe UI" w:cs="Segoe UI"/>
          <w:i/>
          <w:iCs/>
          <w:color w:val="000000"/>
          <w:sz w:val="20"/>
          <w:szCs w:val="20"/>
          <w:shd w:val="clear" w:color="auto" w:fill="FFFFFF"/>
        </w:rPr>
        <w:t>and</w:t>
      </w:r>
      <w:proofErr w:type="gramEnd"/>
      <w:r w:rsidRPr="00337178">
        <w:rPr>
          <w:rStyle w:val="text"/>
          <w:rFonts w:ascii="Segoe UI" w:hAnsi="Segoe UI" w:cs="Segoe UI"/>
          <w:color w:val="000000"/>
          <w:sz w:val="20"/>
          <w:szCs w:val="20"/>
          <w:shd w:val="clear" w:color="auto" w:fill="FFFFFF"/>
        </w:rPr>
        <w:t xml:space="preserve"> has become the </w:t>
      </w:r>
      <w:proofErr w:type="spellStart"/>
      <w:r w:rsidRPr="00337178">
        <w:rPr>
          <w:rStyle w:val="text"/>
          <w:rFonts w:ascii="Segoe UI" w:hAnsi="Segoe UI" w:cs="Segoe UI"/>
          <w:color w:val="000000"/>
          <w:sz w:val="20"/>
          <w:szCs w:val="20"/>
          <w:shd w:val="clear" w:color="auto" w:fill="FFFFFF"/>
        </w:rPr>
        <w:t>firstfruits</w:t>
      </w:r>
      <w:proofErr w:type="spellEnd"/>
      <w:r w:rsidRPr="00337178">
        <w:rPr>
          <w:rStyle w:val="text"/>
          <w:rFonts w:ascii="Segoe UI" w:hAnsi="Segoe UI" w:cs="Segoe UI"/>
          <w:color w:val="000000"/>
          <w:sz w:val="20"/>
          <w:szCs w:val="20"/>
          <w:shd w:val="clear" w:color="auto" w:fill="FFFFFF"/>
        </w:rPr>
        <w:t xml:space="preserve"> of those who have fallen asleep. </w:t>
      </w:r>
      <w:r w:rsidRPr="00337178">
        <w:rPr>
          <w:rStyle w:val="text"/>
          <w:rFonts w:ascii="Segoe UI" w:hAnsi="Segoe UI" w:cs="Segoe UI"/>
          <w:b/>
          <w:bCs/>
          <w:color w:val="000000"/>
          <w:sz w:val="20"/>
          <w:szCs w:val="20"/>
          <w:shd w:val="clear" w:color="auto" w:fill="FFFFFF"/>
          <w:vertAlign w:val="superscript"/>
        </w:rPr>
        <w:t>21 </w:t>
      </w:r>
      <w:r w:rsidRPr="00337178">
        <w:rPr>
          <w:rStyle w:val="text"/>
          <w:rFonts w:ascii="Segoe UI" w:hAnsi="Segoe UI" w:cs="Segoe UI"/>
          <w:color w:val="000000"/>
          <w:sz w:val="20"/>
          <w:szCs w:val="20"/>
          <w:shd w:val="clear" w:color="auto" w:fill="FFFFFF"/>
        </w:rPr>
        <w:t>For since by man </w:t>
      </w:r>
      <w:r w:rsidRPr="00337178">
        <w:rPr>
          <w:rStyle w:val="text"/>
          <w:rFonts w:ascii="Segoe UI" w:hAnsi="Segoe UI" w:cs="Segoe UI"/>
          <w:i/>
          <w:iCs/>
          <w:color w:val="000000"/>
          <w:sz w:val="20"/>
          <w:szCs w:val="20"/>
          <w:shd w:val="clear" w:color="auto" w:fill="FFFFFF"/>
        </w:rPr>
        <w:t>came</w:t>
      </w:r>
      <w:r w:rsidRPr="00337178">
        <w:rPr>
          <w:rStyle w:val="text"/>
          <w:rFonts w:ascii="Segoe UI" w:hAnsi="Segoe UI" w:cs="Segoe UI"/>
          <w:color w:val="000000"/>
          <w:sz w:val="20"/>
          <w:szCs w:val="20"/>
          <w:shd w:val="clear" w:color="auto" w:fill="FFFFFF"/>
        </w:rPr>
        <w:t> death, by Man also </w:t>
      </w:r>
      <w:r w:rsidRPr="00337178">
        <w:rPr>
          <w:rStyle w:val="text"/>
          <w:rFonts w:ascii="Segoe UI" w:hAnsi="Segoe UI" w:cs="Segoe UI"/>
          <w:i/>
          <w:iCs/>
          <w:color w:val="000000"/>
          <w:sz w:val="20"/>
          <w:szCs w:val="20"/>
          <w:shd w:val="clear" w:color="auto" w:fill="FFFFFF"/>
        </w:rPr>
        <w:t>came</w:t>
      </w:r>
      <w:r w:rsidRPr="00337178">
        <w:rPr>
          <w:rStyle w:val="text"/>
          <w:rFonts w:ascii="Segoe UI" w:hAnsi="Segoe UI" w:cs="Segoe UI"/>
          <w:color w:val="000000"/>
          <w:sz w:val="20"/>
          <w:szCs w:val="20"/>
          <w:shd w:val="clear" w:color="auto" w:fill="FFFFFF"/>
        </w:rPr>
        <w:t> the resurrection of the dead. </w:t>
      </w:r>
    </w:p>
    <w:p w14:paraId="58DB26FB" w14:textId="6A735581" w:rsidR="00337178" w:rsidRPr="00337178" w:rsidRDefault="00337178">
      <w:pPr>
        <w:rPr>
          <w:rStyle w:val="text"/>
          <w:rFonts w:ascii="Segoe UI" w:hAnsi="Segoe UI" w:cs="Segoe UI"/>
          <w:color w:val="000000"/>
          <w:sz w:val="20"/>
          <w:szCs w:val="20"/>
          <w:shd w:val="clear" w:color="auto" w:fill="FFFFFF"/>
        </w:rPr>
      </w:pPr>
      <w:r w:rsidRPr="00337178">
        <w:rPr>
          <w:rStyle w:val="text"/>
          <w:rFonts w:ascii="Segoe UI" w:hAnsi="Segoe UI" w:cs="Segoe UI"/>
          <w:b/>
          <w:bCs/>
          <w:color w:val="000000"/>
          <w:sz w:val="20"/>
          <w:szCs w:val="20"/>
          <w:shd w:val="clear" w:color="auto" w:fill="FFFFFF"/>
          <w:vertAlign w:val="superscript"/>
        </w:rPr>
        <w:t>22 </w:t>
      </w:r>
      <w:r w:rsidRPr="00337178">
        <w:rPr>
          <w:rStyle w:val="text"/>
          <w:rFonts w:ascii="Segoe UI" w:hAnsi="Segoe UI" w:cs="Segoe UI"/>
          <w:color w:val="000000"/>
          <w:sz w:val="20"/>
          <w:szCs w:val="20"/>
          <w:shd w:val="clear" w:color="auto" w:fill="FFFFFF"/>
        </w:rPr>
        <w:t>For as in Adam all die, even so in Christ all shall be made alive. </w:t>
      </w:r>
    </w:p>
    <w:p w14:paraId="61C1F2F5" w14:textId="68928A93" w:rsidR="00337178" w:rsidRPr="00337178" w:rsidRDefault="00337178">
      <w:pPr>
        <w:rPr>
          <w:rStyle w:val="text"/>
          <w:rFonts w:ascii="Segoe UI" w:hAnsi="Segoe UI" w:cs="Segoe UI"/>
          <w:color w:val="000000"/>
          <w:sz w:val="20"/>
          <w:szCs w:val="20"/>
          <w:shd w:val="clear" w:color="auto" w:fill="FFFFFF"/>
        </w:rPr>
      </w:pPr>
      <w:r w:rsidRPr="00337178">
        <w:rPr>
          <w:rStyle w:val="text"/>
          <w:rFonts w:ascii="Segoe UI" w:hAnsi="Segoe UI" w:cs="Segoe UI"/>
          <w:b/>
          <w:bCs/>
          <w:color w:val="000000"/>
          <w:sz w:val="20"/>
          <w:szCs w:val="20"/>
          <w:shd w:val="clear" w:color="auto" w:fill="FFFFFF"/>
          <w:vertAlign w:val="superscript"/>
        </w:rPr>
        <w:t>23 </w:t>
      </w:r>
      <w:r w:rsidRPr="00337178">
        <w:rPr>
          <w:rStyle w:val="text"/>
          <w:rFonts w:ascii="Segoe UI" w:hAnsi="Segoe UI" w:cs="Segoe UI"/>
          <w:color w:val="000000"/>
          <w:sz w:val="20"/>
          <w:szCs w:val="20"/>
          <w:shd w:val="clear" w:color="auto" w:fill="FFFFFF"/>
        </w:rPr>
        <w:t xml:space="preserve">But each one in his own order: Christ the </w:t>
      </w:r>
      <w:proofErr w:type="spellStart"/>
      <w:r w:rsidRPr="00337178">
        <w:rPr>
          <w:rStyle w:val="text"/>
          <w:rFonts w:ascii="Segoe UI" w:hAnsi="Segoe UI" w:cs="Segoe UI"/>
          <w:color w:val="000000"/>
          <w:sz w:val="20"/>
          <w:szCs w:val="20"/>
          <w:shd w:val="clear" w:color="auto" w:fill="FFFFFF"/>
        </w:rPr>
        <w:t>firstfruits</w:t>
      </w:r>
      <w:proofErr w:type="spellEnd"/>
      <w:r w:rsidRPr="00337178">
        <w:rPr>
          <w:rStyle w:val="text"/>
          <w:rFonts w:ascii="Segoe UI" w:hAnsi="Segoe UI" w:cs="Segoe UI"/>
          <w:color w:val="000000"/>
          <w:sz w:val="20"/>
          <w:szCs w:val="20"/>
          <w:shd w:val="clear" w:color="auto" w:fill="FFFFFF"/>
        </w:rPr>
        <w:t>, afterward those </w:t>
      </w:r>
      <w:r w:rsidRPr="00337178">
        <w:rPr>
          <w:rStyle w:val="text"/>
          <w:rFonts w:ascii="Segoe UI" w:hAnsi="Segoe UI" w:cs="Segoe UI"/>
          <w:i/>
          <w:iCs/>
          <w:color w:val="000000"/>
          <w:sz w:val="20"/>
          <w:szCs w:val="20"/>
          <w:shd w:val="clear" w:color="auto" w:fill="FFFFFF"/>
        </w:rPr>
        <w:t>who are</w:t>
      </w:r>
      <w:r w:rsidRPr="00337178">
        <w:rPr>
          <w:rStyle w:val="text"/>
          <w:rFonts w:ascii="Segoe UI" w:hAnsi="Segoe UI" w:cs="Segoe UI"/>
          <w:color w:val="000000"/>
          <w:sz w:val="20"/>
          <w:szCs w:val="20"/>
          <w:shd w:val="clear" w:color="auto" w:fill="FFFFFF"/>
        </w:rPr>
        <w:t> Christ’s at His coming. </w:t>
      </w:r>
    </w:p>
    <w:p w14:paraId="5BFFC00A" w14:textId="7D773890" w:rsidR="00337178" w:rsidRPr="00337178" w:rsidRDefault="00337178">
      <w:pPr>
        <w:rPr>
          <w:rStyle w:val="text"/>
          <w:rFonts w:ascii="Segoe UI" w:hAnsi="Segoe UI" w:cs="Segoe UI"/>
          <w:color w:val="000000"/>
          <w:sz w:val="20"/>
          <w:szCs w:val="20"/>
          <w:shd w:val="clear" w:color="auto" w:fill="FFFFFF"/>
        </w:rPr>
      </w:pPr>
      <w:r w:rsidRPr="00337178">
        <w:rPr>
          <w:rStyle w:val="text"/>
          <w:rFonts w:ascii="Segoe UI" w:hAnsi="Segoe UI" w:cs="Segoe UI"/>
          <w:b/>
          <w:bCs/>
          <w:color w:val="000000"/>
          <w:sz w:val="20"/>
          <w:szCs w:val="20"/>
          <w:shd w:val="clear" w:color="auto" w:fill="FFFFFF"/>
          <w:vertAlign w:val="superscript"/>
        </w:rPr>
        <w:t>24 </w:t>
      </w:r>
      <w:r w:rsidRPr="00337178">
        <w:rPr>
          <w:rStyle w:val="text"/>
          <w:rFonts w:ascii="Segoe UI" w:hAnsi="Segoe UI" w:cs="Segoe UI"/>
          <w:color w:val="000000"/>
          <w:sz w:val="20"/>
          <w:szCs w:val="20"/>
          <w:shd w:val="clear" w:color="auto" w:fill="FFFFFF"/>
        </w:rPr>
        <w:t>Then </w:t>
      </w:r>
      <w:r w:rsidRPr="00337178">
        <w:rPr>
          <w:rStyle w:val="text"/>
          <w:rFonts w:ascii="Segoe UI" w:hAnsi="Segoe UI" w:cs="Segoe UI"/>
          <w:i/>
          <w:iCs/>
          <w:color w:val="000000"/>
          <w:sz w:val="20"/>
          <w:szCs w:val="20"/>
          <w:shd w:val="clear" w:color="auto" w:fill="FFFFFF"/>
        </w:rPr>
        <w:t>comes</w:t>
      </w:r>
      <w:r w:rsidRPr="00337178">
        <w:rPr>
          <w:rStyle w:val="text"/>
          <w:rFonts w:ascii="Segoe UI" w:hAnsi="Segoe UI" w:cs="Segoe UI"/>
          <w:color w:val="000000"/>
          <w:sz w:val="20"/>
          <w:szCs w:val="20"/>
          <w:shd w:val="clear" w:color="auto" w:fill="FFFFFF"/>
        </w:rPr>
        <w:t> the end, when He delivers the kingdom to God the Father, when He puts an end to all rule and all authority and power. </w:t>
      </w:r>
    </w:p>
    <w:p w14:paraId="6382E01C" w14:textId="2EDC7EF8" w:rsidR="00337178" w:rsidRPr="00337178" w:rsidRDefault="00337178">
      <w:pPr>
        <w:rPr>
          <w:rStyle w:val="text"/>
          <w:rFonts w:ascii="Segoe UI" w:hAnsi="Segoe UI" w:cs="Segoe UI"/>
          <w:color w:val="000000"/>
          <w:sz w:val="20"/>
          <w:szCs w:val="20"/>
          <w:shd w:val="clear" w:color="auto" w:fill="FFFFFF"/>
        </w:rPr>
      </w:pPr>
      <w:r w:rsidRPr="00337178">
        <w:rPr>
          <w:rStyle w:val="text"/>
          <w:rFonts w:ascii="Segoe UI" w:hAnsi="Segoe UI" w:cs="Segoe UI"/>
          <w:b/>
          <w:bCs/>
          <w:color w:val="000000"/>
          <w:sz w:val="20"/>
          <w:szCs w:val="20"/>
          <w:shd w:val="clear" w:color="auto" w:fill="FFFFFF"/>
          <w:vertAlign w:val="superscript"/>
        </w:rPr>
        <w:t>25 </w:t>
      </w:r>
      <w:r w:rsidRPr="00337178">
        <w:rPr>
          <w:rStyle w:val="text"/>
          <w:rFonts w:ascii="Segoe UI" w:hAnsi="Segoe UI" w:cs="Segoe UI"/>
          <w:color w:val="000000"/>
          <w:sz w:val="20"/>
          <w:szCs w:val="20"/>
          <w:shd w:val="clear" w:color="auto" w:fill="FFFFFF"/>
        </w:rPr>
        <w:t>For He must reign till He has put all enemies under His feet. </w:t>
      </w:r>
    </w:p>
    <w:p w14:paraId="41611A97" w14:textId="575142F7" w:rsidR="00337178" w:rsidRPr="00337178" w:rsidRDefault="00337178">
      <w:pPr>
        <w:rPr>
          <w:sz w:val="20"/>
          <w:szCs w:val="20"/>
        </w:rPr>
      </w:pPr>
      <w:r w:rsidRPr="00337178">
        <w:rPr>
          <w:rStyle w:val="text"/>
          <w:rFonts w:ascii="Segoe UI" w:hAnsi="Segoe UI" w:cs="Segoe UI"/>
          <w:b/>
          <w:bCs/>
          <w:color w:val="000000"/>
          <w:sz w:val="20"/>
          <w:szCs w:val="20"/>
          <w:shd w:val="clear" w:color="auto" w:fill="FFFFFF"/>
          <w:vertAlign w:val="superscript"/>
        </w:rPr>
        <w:t>26 </w:t>
      </w:r>
      <w:r w:rsidRPr="00337178">
        <w:rPr>
          <w:rStyle w:val="text"/>
          <w:rFonts w:ascii="Segoe UI" w:hAnsi="Segoe UI" w:cs="Segoe UI"/>
          <w:color w:val="000000"/>
          <w:sz w:val="20"/>
          <w:szCs w:val="20"/>
          <w:shd w:val="clear" w:color="auto" w:fill="FFFFFF"/>
        </w:rPr>
        <w:t>The last enemy </w:t>
      </w:r>
      <w:r w:rsidRPr="00337178">
        <w:rPr>
          <w:rStyle w:val="text"/>
          <w:rFonts w:ascii="Segoe UI" w:hAnsi="Segoe UI" w:cs="Segoe UI"/>
          <w:i/>
          <w:iCs/>
          <w:color w:val="000000"/>
          <w:sz w:val="20"/>
          <w:szCs w:val="20"/>
          <w:shd w:val="clear" w:color="auto" w:fill="FFFFFF"/>
        </w:rPr>
        <w:t>that</w:t>
      </w:r>
      <w:r w:rsidRPr="00337178">
        <w:rPr>
          <w:rStyle w:val="text"/>
          <w:rFonts w:ascii="Segoe UI" w:hAnsi="Segoe UI" w:cs="Segoe UI"/>
          <w:color w:val="000000"/>
          <w:sz w:val="20"/>
          <w:szCs w:val="20"/>
          <w:shd w:val="clear" w:color="auto" w:fill="FFFFFF"/>
        </w:rPr>
        <w:t> will be destroyed </w:t>
      </w:r>
      <w:r w:rsidRPr="00337178">
        <w:rPr>
          <w:rStyle w:val="text"/>
          <w:rFonts w:ascii="Segoe UI" w:hAnsi="Segoe UI" w:cs="Segoe UI"/>
          <w:i/>
          <w:iCs/>
          <w:color w:val="000000"/>
          <w:sz w:val="20"/>
          <w:szCs w:val="20"/>
          <w:shd w:val="clear" w:color="auto" w:fill="FFFFFF"/>
        </w:rPr>
        <w:t>is</w:t>
      </w:r>
      <w:r w:rsidRPr="00337178">
        <w:rPr>
          <w:rStyle w:val="text"/>
          <w:rFonts w:ascii="Segoe UI" w:hAnsi="Segoe UI" w:cs="Segoe UI"/>
          <w:color w:val="000000"/>
          <w:sz w:val="20"/>
          <w:szCs w:val="20"/>
          <w:shd w:val="clear" w:color="auto" w:fill="FFFFFF"/>
        </w:rPr>
        <w:t> death.</w:t>
      </w:r>
    </w:p>
    <w:sectPr w:rsidR="00337178" w:rsidRPr="00337178" w:rsidSect="0016485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85C"/>
    <w:rsid w:val="0016485C"/>
    <w:rsid w:val="002070F0"/>
    <w:rsid w:val="00337178"/>
    <w:rsid w:val="005969A6"/>
    <w:rsid w:val="00AF731E"/>
    <w:rsid w:val="00B127F3"/>
    <w:rsid w:val="00DE485E"/>
    <w:rsid w:val="00F16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059C6"/>
  <w15:chartTrackingRefBased/>
  <w15:docId w15:val="{306B0406-E4D2-4E92-97F0-7F0FAE3E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8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717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337178"/>
  </w:style>
  <w:style w:type="character" w:styleId="Hyperlink">
    <w:name w:val="Hyperlink"/>
    <w:basedOn w:val="DefaultParagraphFont"/>
    <w:uiPriority w:val="99"/>
    <w:semiHidden/>
    <w:unhideWhenUsed/>
    <w:rsid w:val="00337178"/>
    <w:rPr>
      <w:color w:val="0000FF"/>
      <w:u w:val="single"/>
    </w:rPr>
  </w:style>
  <w:style w:type="character" w:customStyle="1" w:styleId="woj">
    <w:name w:val="woj"/>
    <w:basedOn w:val="DefaultParagraphFont"/>
    <w:rsid w:val="00337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992359">
      <w:bodyDiv w:val="1"/>
      <w:marLeft w:val="0"/>
      <w:marRight w:val="0"/>
      <w:marTop w:val="0"/>
      <w:marBottom w:val="0"/>
      <w:divBdr>
        <w:top w:val="none" w:sz="0" w:space="0" w:color="auto"/>
        <w:left w:val="none" w:sz="0" w:space="0" w:color="auto"/>
        <w:bottom w:val="none" w:sz="0" w:space="0" w:color="auto"/>
        <w:right w:val="none" w:sz="0" w:space="0" w:color="auto"/>
      </w:divBdr>
    </w:div>
    <w:div w:id="1278217350">
      <w:bodyDiv w:val="1"/>
      <w:marLeft w:val="0"/>
      <w:marRight w:val="0"/>
      <w:marTop w:val="0"/>
      <w:marBottom w:val="0"/>
      <w:divBdr>
        <w:top w:val="none" w:sz="0" w:space="0" w:color="auto"/>
        <w:left w:val="none" w:sz="0" w:space="0" w:color="auto"/>
        <w:bottom w:val="none" w:sz="0" w:space="0" w:color="auto"/>
        <w:right w:val="none" w:sz="0" w:space="0" w:color="auto"/>
      </w:divBdr>
    </w:div>
    <w:div w:id="1423456422">
      <w:bodyDiv w:val="1"/>
      <w:marLeft w:val="0"/>
      <w:marRight w:val="0"/>
      <w:marTop w:val="0"/>
      <w:marBottom w:val="0"/>
      <w:divBdr>
        <w:top w:val="none" w:sz="0" w:space="0" w:color="auto"/>
        <w:left w:val="none" w:sz="0" w:space="0" w:color="auto"/>
        <w:bottom w:val="none" w:sz="0" w:space="0" w:color="auto"/>
        <w:right w:val="none" w:sz="0" w:space="0" w:color="auto"/>
      </w:divBdr>
    </w:div>
    <w:div w:id="210163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blegateway.com/passage/?search=Luke+24%3A36-47&amp;version=NKJ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Luke+24%3A36-47&amp;version=NKJV" TargetMode="External"/><Relationship Id="rId5" Type="http://schemas.openxmlformats.org/officeDocument/2006/relationships/hyperlink" Target="https://www.biblegateway.com/passage/?search=romans+5%3A17-21&amp;version=NKJV"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923</Words>
  <Characters>3998</Characters>
  <Application>Microsoft Office Word</Application>
  <DocSecurity>0</DocSecurity>
  <Lines>90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3</cp:revision>
  <dcterms:created xsi:type="dcterms:W3CDTF">2024-02-22T13:47:00Z</dcterms:created>
  <dcterms:modified xsi:type="dcterms:W3CDTF">2025-01-21T17:18:00Z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6f59cf7804537f48738b3bdc514b71b04c204e4d66eedf6875b869914cfd6680</vt:lpwstr>
  </property>
</Properties>
</file>