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0" w:before="0" w:line="273.6" w:lineRule="auto"/>
        <w:jc w:val="center"/>
        <w:rPr>
          <w:b w:val="1"/>
          <w:bCs w:val="1"/>
          <w:sz w:val="24"/>
          <w:szCs w:val="24"/>
        </w:rPr>
      </w:pPr>
      <w:bookmarkStart w:colFirst="0" w:colLast="0" w:name="_4n4q5tnqyugx" w:id="0"/>
      <w:bookmarkEnd w:id="0"/>
      <w:r w:rsidDel="00000000" w:rsidR="00000000" w:rsidRPr="00000000">
        <w:rPr>
          <w:b w:val="1"/>
          <w:bCs w:val="1"/>
          <w:sz w:val="24"/>
          <w:szCs w:val="24"/>
          <w:rtl w:val="0"/>
        </w:rPr>
        <w:t xml:space="preserve">August 16 Sermon - Pastor Keith Moore</w:t>
      </w:r>
    </w:p>
    <w:p w:rsidR="00000000" w:rsidDel="00000000" w:rsidP="00000000" w:rsidRDefault="00000000" w:rsidRPr="00000000" w14:paraId="00000002">
      <w:pPr>
        <w:pStyle w:val="Heading2"/>
        <w:keepNext w:val="0"/>
        <w:keepLines w:val="0"/>
        <w:spacing w:after="0" w:before="0" w:line="273.6" w:lineRule="auto"/>
        <w:jc w:val="center"/>
        <w:rPr>
          <w:b w:val="1"/>
          <w:bCs w:val="1"/>
          <w:sz w:val="24"/>
          <w:szCs w:val="24"/>
        </w:rPr>
      </w:pPr>
      <w:bookmarkStart w:colFirst="0" w:colLast="0" w:name="_s5rc44jil24n" w:id="1"/>
      <w:bookmarkEnd w:id="1"/>
      <w:r w:rsidDel="00000000" w:rsidR="00000000" w:rsidRPr="00000000">
        <w:rPr>
          <w:b w:val="1"/>
          <w:bCs w:val="1"/>
          <w:sz w:val="24"/>
          <w:szCs w:val="24"/>
          <w:rtl w:val="0"/>
        </w:rPr>
        <w:t xml:space="preserve">Series: </w:t>
      </w:r>
      <w:r w:rsidDel="00000000" w:rsidR="00000000" w:rsidRPr="00000000">
        <w:rPr>
          <w:sz w:val="24"/>
          <w:szCs w:val="24"/>
          <w:rtl w:val="0"/>
        </w:rPr>
        <w:t xml:space="preserve"> Following Jesus 2026</w:t>
      </w:r>
      <w:r w:rsidDel="00000000" w:rsidR="00000000" w:rsidRPr="00000000">
        <w:rPr>
          <w:rtl w:val="0"/>
        </w:rPr>
      </w:r>
    </w:p>
    <w:p w:rsidR="00000000" w:rsidDel="00000000" w:rsidP="00000000" w:rsidRDefault="00000000" w:rsidRPr="00000000" w14:paraId="00000003">
      <w:pPr>
        <w:pStyle w:val="Heading2"/>
        <w:keepNext w:val="0"/>
        <w:keepLines w:val="0"/>
        <w:spacing w:after="0" w:before="0" w:line="273.6" w:lineRule="auto"/>
        <w:jc w:val="center"/>
        <w:rPr>
          <w:sz w:val="24"/>
          <w:szCs w:val="24"/>
        </w:rPr>
      </w:pPr>
      <w:bookmarkStart w:colFirst="0" w:colLast="0" w:name="_si5t76u3czuk" w:id="2"/>
      <w:bookmarkEnd w:id="2"/>
      <w:r w:rsidDel="00000000" w:rsidR="00000000" w:rsidRPr="00000000">
        <w:rPr>
          <w:b w:val="1"/>
          <w:bCs w:val="1"/>
          <w:sz w:val="24"/>
          <w:szCs w:val="24"/>
          <w:rtl w:val="0"/>
        </w:rPr>
        <w:t xml:space="preserve">Sermon: </w:t>
      </w:r>
      <w:r w:rsidDel="00000000" w:rsidR="00000000" w:rsidRPr="00000000">
        <w:rPr>
          <w:sz w:val="24"/>
          <w:szCs w:val="24"/>
          <w:rtl w:val="0"/>
        </w:rPr>
        <w:t xml:space="preserve">Can Jesus Still Use a Failure Like Me?</w:t>
      </w:r>
    </w:p>
    <w:p w:rsidR="00000000" w:rsidDel="00000000" w:rsidP="00000000" w:rsidRDefault="00000000" w:rsidRPr="00000000" w14:paraId="00000004">
      <w:pPr>
        <w:pStyle w:val="Heading2"/>
        <w:keepNext w:val="0"/>
        <w:keepLines w:val="0"/>
        <w:spacing w:after="0" w:before="0" w:line="273.6" w:lineRule="auto"/>
        <w:jc w:val="center"/>
        <w:rPr>
          <w:sz w:val="24"/>
          <w:szCs w:val="24"/>
        </w:rPr>
      </w:pPr>
      <w:bookmarkStart w:colFirst="0" w:colLast="0" w:name="_iyhnkn6x87v5" w:id="3"/>
      <w:bookmarkEnd w:id="3"/>
      <w:r w:rsidDel="00000000" w:rsidR="00000000" w:rsidRPr="00000000">
        <w:rPr>
          <w:b w:val="1"/>
          <w:bCs w:val="1"/>
          <w:sz w:val="24"/>
          <w:szCs w:val="24"/>
          <w:rtl w:val="0"/>
        </w:rPr>
        <w:t xml:space="preserve">Focus Passage: </w:t>
      </w:r>
      <w:r w:rsidDel="00000000" w:rsidR="00000000" w:rsidRPr="00000000">
        <w:rPr>
          <w:sz w:val="24"/>
          <w:szCs w:val="24"/>
          <w:rtl w:val="0"/>
        </w:rPr>
        <w:t xml:space="preserve">Mark 14:27-31, 50, 66-72; John 21:15-19</w:t>
      </w:r>
    </w:p>
    <w:p w:rsidR="00000000" w:rsidDel="00000000" w:rsidP="00000000" w:rsidRDefault="00000000" w:rsidRPr="00000000" w14:paraId="00000005">
      <w:pPr>
        <w:pStyle w:val="Heading3"/>
        <w:keepNext w:val="0"/>
        <w:keepLines w:val="0"/>
        <w:spacing w:before="280" w:lineRule="auto"/>
        <w:rPr>
          <w:color w:val="000000"/>
          <w:sz w:val="24"/>
          <w:szCs w:val="24"/>
        </w:rPr>
      </w:pPr>
      <w:bookmarkStart w:colFirst="0" w:colLast="0" w:name="_4gz5u6roau0c" w:id="4"/>
      <w:bookmarkEnd w:id="4"/>
      <w:r w:rsidDel="00000000" w:rsidR="00000000" w:rsidRPr="00000000">
        <w:rPr>
          <w:b w:val="1"/>
          <w:bCs w:val="1"/>
          <w:color w:val="000000"/>
          <w:sz w:val="24"/>
          <w:szCs w:val="24"/>
          <w:rtl w:val="0"/>
        </w:rPr>
        <w:t xml:space="preserve">Icebreaker: </w:t>
      </w:r>
      <w:r w:rsidDel="00000000" w:rsidR="00000000" w:rsidRPr="00000000">
        <w:rPr>
          <w:color w:val="000000"/>
          <w:sz w:val="24"/>
          <w:szCs w:val="24"/>
          <w:rtl w:val="0"/>
        </w:rPr>
        <w:t xml:space="preserve">Have you ever quit something because you felt like you'd failed? What happened?</w:t>
      </w:r>
    </w:p>
    <w:p w:rsidR="00000000" w:rsidDel="00000000" w:rsidP="00000000" w:rsidRDefault="00000000" w:rsidRPr="00000000" w14:paraId="00000006">
      <w:pPr>
        <w:pStyle w:val="Heading3"/>
        <w:keepNext w:val="0"/>
        <w:keepLines w:val="0"/>
        <w:spacing w:before="280" w:lineRule="auto"/>
        <w:rPr>
          <w:sz w:val="24"/>
          <w:szCs w:val="24"/>
        </w:rPr>
      </w:pPr>
      <w:bookmarkStart w:colFirst="0" w:colLast="0" w:name="_iwxtr5ctucj8" w:id="5"/>
      <w:bookmarkEnd w:id="5"/>
      <w:r w:rsidDel="00000000" w:rsidR="00000000" w:rsidRPr="00000000">
        <w:rPr>
          <w:b w:val="1"/>
          <w:bCs w:val="1"/>
          <w:color w:val="ff0000"/>
          <w:sz w:val="24"/>
          <w:szCs w:val="24"/>
          <w:rtl w:val="0"/>
        </w:rPr>
        <w:t xml:space="preserve">Leader Transition: </w:t>
      </w:r>
      <w:r w:rsidDel="00000000" w:rsidR="00000000" w:rsidRPr="00000000">
        <w:rPr>
          <w:color w:val="ff0000"/>
          <w:sz w:val="24"/>
          <w:szCs w:val="24"/>
          <w:rtl w:val="0"/>
        </w:rPr>
        <w:t xml:space="preserve">Pastor Keith opened by asking one of the most personal questions a Christian can face: "Can Jesus still use a failure like me?" Peter's story reminds us that failure is common, but it doesn't have to be final. Today, we'll discover how Jesus meets us in our worst moments, not to shame us, but to restore us and send us back into His mission.</w:t>
      </w:r>
      <w:r w:rsidDel="00000000" w:rsidR="00000000" w:rsidRPr="00000000">
        <w:rPr>
          <w:sz w:val="24"/>
          <w:szCs w:val="24"/>
          <w:rtl w:val="0"/>
        </w:rPr>
        <w:t xml:space="preserve"> </w:t>
      </w:r>
    </w:p>
    <w:p w:rsidR="00000000" w:rsidDel="00000000" w:rsidP="00000000" w:rsidRDefault="00000000" w:rsidRPr="00000000" w14:paraId="00000007">
      <w:pPr>
        <w:pStyle w:val="Heading3"/>
        <w:keepNext w:val="0"/>
        <w:keepLines w:val="0"/>
        <w:spacing w:before="280" w:lineRule="auto"/>
        <w:rPr>
          <w:b w:val="1"/>
          <w:bCs w:val="1"/>
          <w:color w:val="000000"/>
          <w:sz w:val="24"/>
          <w:szCs w:val="24"/>
        </w:rPr>
      </w:pPr>
      <w:bookmarkStart w:colFirst="0" w:colLast="0" w:name="_o43u0o43o0qg" w:id="6"/>
      <w:bookmarkEnd w:id="6"/>
      <w:r w:rsidDel="00000000" w:rsidR="00000000" w:rsidRPr="00000000">
        <w:rPr>
          <w:b w:val="1"/>
          <w:bCs w:val="1"/>
          <w:color w:val="000000"/>
          <w:sz w:val="24"/>
          <w:szCs w:val="24"/>
          <w:rtl w:val="0"/>
        </w:rPr>
        <w:t xml:space="preserve">Discussion</w:t>
      </w:r>
    </w:p>
    <w:p w:rsidR="00000000" w:rsidDel="00000000" w:rsidP="00000000" w:rsidRDefault="00000000" w:rsidRPr="00000000" w14:paraId="00000008">
      <w:pPr>
        <w:spacing w:after="240" w:before="240" w:lineRule="auto"/>
        <w:rPr>
          <w:sz w:val="24"/>
          <w:szCs w:val="24"/>
        </w:rPr>
      </w:pPr>
      <w:r w:rsidDel="00000000" w:rsidR="00000000" w:rsidRPr="00000000">
        <w:rPr>
          <w:sz w:val="24"/>
          <w:szCs w:val="24"/>
          <w:rtl w:val="0"/>
        </w:rPr>
        <w:t xml:space="preserve">1. Read Mark 14:27–31 and 66–72. What part of Peter's failure do you relate to most: overconfidence, fear, distancing yourself from Jesus, or something else? Why?</w:t>
      </w:r>
    </w:p>
    <w:p w:rsidR="00000000" w:rsidDel="00000000" w:rsidP="00000000" w:rsidRDefault="00000000" w:rsidRPr="00000000" w14:paraId="00000009">
      <w:pPr>
        <w:spacing w:after="240" w:before="240" w:lineRule="auto"/>
        <w:rPr>
          <w:color w:val="ff0000"/>
          <w:sz w:val="24"/>
          <w:szCs w:val="24"/>
        </w:rPr>
      </w:pPr>
      <w:r w:rsidDel="00000000" w:rsidR="00000000" w:rsidRPr="00000000">
        <w:rPr>
          <w:color w:val="ff0000"/>
          <w:sz w:val="24"/>
          <w:szCs w:val="24"/>
          <w:rtl w:val="0"/>
        </w:rPr>
        <w:t xml:space="preserve">Leader Guide: None of the disciples planned to fail Jesus, yet they all did. Peter's downfall began long before the courtyard. It began with overestimating himself and underestimating his weakness. Encourage honest reflection rather than comparison. Cross-reference: 1 Corinthians 10:12.</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2. Pastor Keith said, "It's not if but when we fail Jesus." How does that statement change the way you think about your own spiritual life?</w:t>
      </w:r>
    </w:p>
    <w:p w:rsidR="00000000" w:rsidDel="00000000" w:rsidP="00000000" w:rsidRDefault="00000000" w:rsidRPr="00000000" w14:paraId="0000000B">
      <w:pPr>
        <w:spacing w:after="240" w:before="240" w:lineRule="auto"/>
        <w:rPr>
          <w:color w:val="ff0000"/>
          <w:sz w:val="24"/>
          <w:szCs w:val="24"/>
        </w:rPr>
      </w:pPr>
      <w:r w:rsidDel="00000000" w:rsidR="00000000" w:rsidRPr="00000000">
        <w:rPr>
          <w:color w:val="ff0000"/>
          <w:sz w:val="24"/>
          <w:szCs w:val="24"/>
          <w:rtl w:val="0"/>
        </w:rPr>
        <w:t xml:space="preserve">Leader Guide: This isn't permission to sin; it's a reminder that every believer depends on grace. Help the group distinguish between perfectionism and genuine discipleship. The gospel prepares us for repentance, not despair.</w:t>
      </w:r>
    </w:p>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3. Read Luke 22:31–32. Before Peter ever failed, Jesus already knew he would fail, repent, and one day strengthen others. What does that teach us about Christ's grace and God's foreknowledge?</w:t>
      </w:r>
    </w:p>
    <w:p w:rsidR="00000000" w:rsidDel="00000000" w:rsidP="00000000" w:rsidRDefault="00000000" w:rsidRPr="00000000" w14:paraId="0000000D">
      <w:pPr>
        <w:spacing w:after="240" w:before="240" w:lineRule="auto"/>
        <w:rPr>
          <w:color w:val="ff0000"/>
          <w:sz w:val="24"/>
          <w:szCs w:val="24"/>
        </w:rPr>
      </w:pPr>
      <w:r w:rsidDel="00000000" w:rsidR="00000000" w:rsidRPr="00000000">
        <w:rPr>
          <w:color w:val="ff0000"/>
          <w:sz w:val="24"/>
          <w:szCs w:val="24"/>
          <w:rtl w:val="0"/>
        </w:rPr>
        <w:t xml:space="preserve">Leader Guide: Pastor Keith highlighted that Peter's failure never surprised Jesus. God's foreknowledge doesn't eliminate human responsibility, but it does assure us that our failures cannot derail His purposes. This truth gives hope to believers who feel disqualified. Cross-reference: Romans 8:28–30.</w:t>
      </w:r>
    </w:p>
    <w:p w:rsidR="00000000" w:rsidDel="00000000" w:rsidP="00000000" w:rsidRDefault="00000000" w:rsidRPr="00000000" w14:paraId="0000000E">
      <w:pPr>
        <w:spacing w:after="240" w:before="240" w:lineRule="auto"/>
        <w:rPr>
          <w:sz w:val="24"/>
          <w:szCs w:val="24"/>
        </w:rPr>
      </w:pPr>
      <w:r w:rsidDel="00000000" w:rsidR="00000000" w:rsidRPr="00000000">
        <w:rPr>
          <w:sz w:val="24"/>
          <w:szCs w:val="24"/>
          <w:rtl w:val="0"/>
        </w:rPr>
        <w:t xml:space="preserve">4. Pastor Keith observed that Peter was courageous beside Jesus in Gethsemane but fearful while warming himself by the enemy's fire. Where do you notice yourself becoming spiritually vulnerable when you drift from closeness with Christ?</w:t>
      </w:r>
    </w:p>
    <w:p w:rsidR="00000000" w:rsidDel="00000000" w:rsidP="00000000" w:rsidRDefault="00000000" w:rsidRPr="00000000" w14:paraId="0000000F">
      <w:pPr>
        <w:spacing w:after="240" w:before="240" w:lineRule="auto"/>
        <w:rPr>
          <w:color w:val="ff0000"/>
          <w:sz w:val="24"/>
          <w:szCs w:val="24"/>
        </w:rPr>
      </w:pPr>
      <w:r w:rsidDel="00000000" w:rsidR="00000000" w:rsidRPr="00000000">
        <w:rPr>
          <w:color w:val="ff0000"/>
          <w:sz w:val="24"/>
          <w:szCs w:val="24"/>
          <w:rtl w:val="0"/>
        </w:rPr>
        <w:t xml:space="preserve">Leader Guide: Distance from Jesus often weakens our courage long before temptation arrives. Encourage practical discussion about habits that keep us close to Christ, such as Scripture, prayer, worship, and Christian community. Cross-reference: John 15:4–5.</w:t>
      </w:r>
    </w:p>
    <w:p w:rsidR="00000000" w:rsidDel="00000000" w:rsidP="00000000" w:rsidRDefault="00000000" w:rsidRPr="00000000" w14:paraId="00000010">
      <w:pPr>
        <w:spacing w:after="240" w:before="240" w:lineRule="auto"/>
        <w:rPr>
          <w:sz w:val="24"/>
          <w:szCs w:val="24"/>
        </w:rPr>
      </w:pPr>
      <w:r w:rsidDel="00000000" w:rsidR="00000000" w:rsidRPr="00000000">
        <w:rPr>
          <w:sz w:val="24"/>
          <w:szCs w:val="24"/>
          <w:rtl w:val="0"/>
        </w:rPr>
        <w:t xml:space="preserve">5. Read John 21:15–17. Why do you think Jesus began Peter's restoration with the question, "Do you love Me?" instead of immediately confronting his failure?</w:t>
      </w:r>
    </w:p>
    <w:p w:rsidR="00000000" w:rsidDel="00000000" w:rsidP="00000000" w:rsidRDefault="00000000" w:rsidRPr="00000000" w14:paraId="00000011">
      <w:pPr>
        <w:spacing w:after="240" w:before="240" w:lineRule="auto"/>
        <w:rPr>
          <w:color w:val="ff0000"/>
          <w:sz w:val="24"/>
          <w:szCs w:val="24"/>
        </w:rPr>
      </w:pPr>
      <w:r w:rsidDel="00000000" w:rsidR="00000000" w:rsidRPr="00000000">
        <w:rPr>
          <w:color w:val="ff0000"/>
          <w:sz w:val="24"/>
          <w:szCs w:val="24"/>
          <w:rtl w:val="0"/>
        </w:rPr>
        <w:t xml:space="preserve">Leader Guide: Pastor Keith pointed out that Jesus restored the relationship before restoring the ministry. Love for Christ is always the foundation of obedience and service. Help the group see that Christianity is first about relationship, then responsibility. Cross-reference: Revelation 2:4–5.</w:t>
      </w:r>
    </w:p>
    <w:p w:rsidR="00000000" w:rsidDel="00000000" w:rsidP="00000000" w:rsidRDefault="00000000" w:rsidRPr="00000000" w14:paraId="00000012">
      <w:pPr>
        <w:spacing w:after="240" w:before="240" w:lineRule="auto"/>
        <w:rPr>
          <w:sz w:val="24"/>
          <w:szCs w:val="24"/>
        </w:rPr>
      </w:pPr>
      <w:r w:rsidDel="00000000" w:rsidR="00000000" w:rsidRPr="00000000">
        <w:rPr>
          <w:sz w:val="24"/>
          <w:szCs w:val="24"/>
          <w:rtl w:val="0"/>
        </w:rPr>
        <w:t xml:space="preserve">6. Jesus asked Peter three times, "Do you love Me?" after Peter had denied Him three times. What does this repeated conversation teach us about repentance, forgiveness, and healing?</w:t>
      </w:r>
    </w:p>
    <w:p w:rsidR="00000000" w:rsidDel="00000000" w:rsidP="00000000" w:rsidRDefault="00000000" w:rsidRPr="00000000" w14:paraId="00000013">
      <w:pPr>
        <w:spacing w:after="240" w:before="240" w:lineRule="auto"/>
        <w:rPr>
          <w:color w:val="ff0000"/>
          <w:sz w:val="24"/>
          <w:szCs w:val="24"/>
        </w:rPr>
      </w:pPr>
      <w:r w:rsidDel="00000000" w:rsidR="00000000" w:rsidRPr="00000000">
        <w:rPr>
          <w:color w:val="ff0000"/>
          <w:sz w:val="24"/>
          <w:szCs w:val="24"/>
          <w:rtl w:val="0"/>
        </w:rPr>
        <w:t xml:space="preserve">Leader Guide: The charcoal fire in John 21 intentionally echoes the charcoal fire of Peter's denial. Jesus revisited Peter's deepest shame, not to humiliate him, but to redeem it. Genuine repentance faces sin honestly while receiving Christ's full forgiveness. Cross-reference: 1 John 1:9.</w:t>
      </w:r>
    </w:p>
    <w:p w:rsidR="00000000" w:rsidDel="00000000" w:rsidP="00000000" w:rsidRDefault="00000000" w:rsidRPr="00000000" w14:paraId="00000014">
      <w:pPr>
        <w:spacing w:after="240" w:before="240" w:lineRule="auto"/>
        <w:rPr>
          <w:sz w:val="24"/>
          <w:szCs w:val="24"/>
        </w:rPr>
      </w:pPr>
      <w:r w:rsidDel="00000000" w:rsidR="00000000" w:rsidRPr="00000000">
        <w:rPr>
          <w:sz w:val="24"/>
          <w:szCs w:val="24"/>
          <w:rtl w:val="0"/>
        </w:rPr>
        <w:t xml:space="preserve">7. Pastor Keith closed with this reminder: "With Jesus, failure is never the final chapter." Where do you most need to believe that truth today, and what step of restoration might Jesus be inviting you to take?</w:t>
      </w:r>
    </w:p>
    <w:p w:rsidR="00000000" w:rsidDel="00000000" w:rsidP="00000000" w:rsidRDefault="00000000" w:rsidRPr="00000000" w14:paraId="00000015">
      <w:pPr>
        <w:spacing w:after="240" w:before="240" w:lineRule="auto"/>
        <w:rPr>
          <w:color w:val="ff0000"/>
          <w:sz w:val="24"/>
          <w:szCs w:val="24"/>
        </w:rPr>
      </w:pPr>
      <w:r w:rsidDel="00000000" w:rsidR="00000000" w:rsidRPr="00000000">
        <w:rPr>
          <w:color w:val="ff0000"/>
          <w:sz w:val="24"/>
          <w:szCs w:val="24"/>
          <w:rtl w:val="0"/>
        </w:rPr>
        <w:t xml:space="preserve">Leader Guide: End by focusing on hope, not failure. Peter's greatest usefulness came after his greatest failure because he returned to Jesus in repentance and trust. Encourage specific next steps: confessing sin, seeking reconciliation, returning to ministry, or simply following Jesus again. Cross-reference: Philippians 1:6; John 21:19.</w:t>
      </w:r>
    </w:p>
    <w:p w:rsidR="00000000" w:rsidDel="00000000" w:rsidP="00000000" w:rsidRDefault="00000000" w:rsidRPr="00000000" w14:paraId="00000016">
      <w:pPr>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