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5F1C" w:rsidRDefault="00000000">
      <w:pPr>
        <w:jc w:val="center"/>
        <w:rPr>
          <w:b/>
          <w:color w:val="0070C0"/>
          <w:sz w:val="28"/>
          <w:szCs w:val="28"/>
        </w:rPr>
      </w:pPr>
      <w:r>
        <w:rPr>
          <w:b/>
          <w:color w:val="0070C0"/>
          <w:sz w:val="28"/>
          <w:szCs w:val="28"/>
        </w:rPr>
        <w:t>Quiet Walk</w:t>
      </w:r>
    </w:p>
    <w:p w14:paraId="00000002" w14:textId="380B9F56" w:rsidR="00B95F1C" w:rsidRDefault="00000000">
      <w:pPr>
        <w:jc w:val="center"/>
        <w:rPr>
          <w:b/>
          <w:color w:val="0070C0"/>
          <w:sz w:val="28"/>
          <w:szCs w:val="28"/>
        </w:rPr>
      </w:pPr>
      <w:r>
        <w:rPr>
          <w:b/>
          <w:color w:val="0070C0"/>
          <w:sz w:val="28"/>
          <w:szCs w:val="28"/>
        </w:rPr>
        <w:t xml:space="preserve">Discussion Guide for Small Group Meetings </w:t>
      </w:r>
      <w:r w:rsidR="00DC3B7E">
        <w:rPr>
          <w:b/>
          <w:color w:val="0070C0"/>
          <w:sz w:val="28"/>
          <w:szCs w:val="28"/>
        </w:rPr>
        <w:t>May 31</w:t>
      </w:r>
      <w:r>
        <w:rPr>
          <w:b/>
          <w:color w:val="0070C0"/>
          <w:sz w:val="28"/>
          <w:szCs w:val="28"/>
        </w:rPr>
        <w:t xml:space="preserve"> - June </w:t>
      </w:r>
      <w:r w:rsidR="00DC3B7E">
        <w:rPr>
          <w:b/>
          <w:color w:val="0070C0"/>
          <w:sz w:val="28"/>
          <w:szCs w:val="28"/>
        </w:rPr>
        <w:t>6</w:t>
      </w:r>
    </w:p>
    <w:p w14:paraId="00000003" w14:textId="77777777" w:rsidR="00B95F1C" w:rsidRDefault="00000000">
      <w:pPr>
        <w:jc w:val="center"/>
      </w:pPr>
      <w:r>
        <w:t>(Based on Daily Readings for May 25 - May 31)</w:t>
      </w:r>
    </w:p>
    <w:p w14:paraId="00000004" w14:textId="77777777" w:rsidR="00B95F1C" w:rsidRDefault="00000000">
      <w:r>
        <w:rPr>
          <w:b/>
        </w:rPr>
        <w:t xml:space="preserve">Icebreaker Question: </w:t>
      </w:r>
      <w:r>
        <w:t>If you could ask God for anything (like David wanting to build a temple), what would be your "temple" – the big, meaningful thing you'd love to see happen in your life or the world?</w:t>
      </w:r>
    </w:p>
    <w:p w14:paraId="00000005" w14:textId="77777777" w:rsidR="00B95F1C" w:rsidRDefault="00000000">
      <w:pPr>
        <w:rPr>
          <w:b/>
        </w:rPr>
      </w:pPr>
      <w:r>
        <w:rPr>
          <w:b/>
        </w:rPr>
        <w:t xml:space="preserve">Weekly Review </w:t>
      </w:r>
      <w:r>
        <w:rPr>
          <w:color w:val="0070C0"/>
        </w:rPr>
        <w:t>(1 Samuel 15-17, 2 Samuel 5, 7, 11-12)</w:t>
      </w:r>
    </w:p>
    <w:p w14:paraId="00000006" w14:textId="77777777" w:rsidR="00B95F1C" w:rsidRDefault="00000000">
      <w:r>
        <w:t>In John 18-21, Jesus is arrested, tried, crucified, and buried, fulfilling Scripture. He rises from the dead, appears to His disciples, restores Peter, and commissions them to carry the gospel. The resurrection proves His victory and affirms Him as the risen Lord.</w:t>
      </w:r>
    </w:p>
    <w:p w14:paraId="00000007" w14:textId="77777777" w:rsidR="00B95F1C" w:rsidRDefault="00000000">
      <w:r>
        <w:t xml:space="preserve">In Joshua 1-3, God commissions Joshua to lead Israel into the Promised Land, commanding courage and obedience. Joshua prepares the people, and God miraculously parts the Jordan River as the </w:t>
      </w:r>
      <w:proofErr w:type="gramStart"/>
      <w:r>
        <w:t>priests</w:t>
      </w:r>
      <w:proofErr w:type="gramEnd"/>
      <w:r>
        <w:t xml:space="preserve"> step in, confirming Joshua’s leadership and God’s power among His people.</w:t>
      </w:r>
    </w:p>
    <w:p w14:paraId="00000008" w14:textId="77777777" w:rsidR="00B95F1C" w:rsidRDefault="00000000">
      <w:pPr>
        <w:rPr>
          <w:color w:val="0070C0"/>
        </w:rPr>
      </w:pPr>
      <w:r>
        <w:rPr>
          <w:color w:val="0070C0"/>
        </w:rPr>
        <w:t>In your week’s readings, what did you learn about God? What’s one Bible passage or reflection thought that stood out to you?</w:t>
      </w:r>
    </w:p>
    <w:p w14:paraId="00000009" w14:textId="77777777" w:rsidR="00B95F1C" w:rsidRDefault="00000000">
      <w:pPr>
        <w:rPr>
          <w:b/>
        </w:rPr>
      </w:pPr>
      <w:r>
        <w:rPr>
          <w:b/>
        </w:rPr>
        <w:t>Read 2 Samuel 7: 1-17</w:t>
      </w:r>
    </w:p>
    <w:p w14:paraId="0000000A" w14:textId="77777777" w:rsidR="00B95F1C" w:rsidRDefault="00000000">
      <w:pPr>
        <w:numPr>
          <w:ilvl w:val="0"/>
          <w:numId w:val="2"/>
        </w:numPr>
      </w:pPr>
      <w:r>
        <w:t>In 2 Samuel 7:1–2, David desires to build a house for God after settling into his own palace. What does this reveal about David’s heart? Have you ever felt a desire to do something great for God?</w:t>
      </w:r>
      <w:r>
        <w:br/>
      </w:r>
    </w:p>
    <w:p w14:paraId="0000000B" w14:textId="77777777" w:rsidR="00B95F1C" w:rsidRDefault="00000000">
      <w:pPr>
        <w:numPr>
          <w:ilvl w:val="0"/>
          <w:numId w:val="2"/>
        </w:numPr>
      </w:pPr>
      <w:r>
        <w:t>What does 2 Samuel 7:4–7 teach us about listening for God's direction rather than assuming what He wants? How can we guard against confusing good intentions with God's instructions?</w:t>
      </w:r>
      <w:r>
        <w:br/>
      </w:r>
    </w:p>
    <w:p w14:paraId="0000000C" w14:textId="77777777" w:rsidR="00B95F1C" w:rsidRDefault="00000000">
      <w:pPr>
        <w:numPr>
          <w:ilvl w:val="0"/>
          <w:numId w:val="2"/>
        </w:numPr>
      </w:pPr>
      <w:r>
        <w:t>Reflecting on 2 Samuel 7:8–9, how does remembering your past help you stay grounded in your faith? What part of your personal journey reminds you of God’s grace?</w:t>
      </w:r>
      <w:r>
        <w:br/>
      </w:r>
    </w:p>
    <w:p w14:paraId="0000000D" w14:textId="77777777" w:rsidR="00B95F1C" w:rsidRDefault="00000000">
      <w:pPr>
        <w:numPr>
          <w:ilvl w:val="0"/>
          <w:numId w:val="2"/>
        </w:numPr>
      </w:pPr>
      <w:r>
        <w:t xml:space="preserve">God promises in 2 Samuel 7:10–11 to provide a permanent home and peace for His people. How does this promise </w:t>
      </w:r>
      <w:proofErr w:type="gramStart"/>
      <w:r>
        <w:t>speak</w:t>
      </w:r>
      <w:proofErr w:type="gramEnd"/>
      <w:r>
        <w:t xml:space="preserve"> to our need for security today? In what areas </w:t>
      </w:r>
      <w:r>
        <w:lastRenderedPageBreak/>
        <w:t>of life do you long for God to bring lasting peace?</w:t>
      </w:r>
      <w:r>
        <w:br/>
      </w:r>
    </w:p>
    <w:p w14:paraId="0000000E" w14:textId="77777777" w:rsidR="00B95F1C" w:rsidRDefault="00000000">
      <w:pPr>
        <w:numPr>
          <w:ilvl w:val="0"/>
          <w:numId w:val="2"/>
        </w:numPr>
      </w:pPr>
      <w:r>
        <w:t>How does 2 Samuel 7:12–13 ultimately point to Jesus? How does this shape your understanding of God’s long-term plans?</w:t>
      </w:r>
      <w:r>
        <w:br/>
      </w:r>
    </w:p>
    <w:p w14:paraId="0000000F" w14:textId="77777777" w:rsidR="00B95F1C" w:rsidRDefault="00000000">
      <w:pPr>
        <w:numPr>
          <w:ilvl w:val="0"/>
          <w:numId w:val="2"/>
        </w:numPr>
      </w:pPr>
      <w:r>
        <w:t>2 Samuel 7:14–15 speaks of discipline and unfailing love from God toward David’s descendants. What does this reveal about God's character as both just and merciful? How have you experienced both His correction and His compassion?</w:t>
      </w:r>
      <w:r>
        <w:br/>
      </w:r>
    </w:p>
    <w:p w14:paraId="00000010" w14:textId="77777777" w:rsidR="00B95F1C" w:rsidRDefault="00000000">
      <w:pPr>
        <w:numPr>
          <w:ilvl w:val="0"/>
          <w:numId w:val="2"/>
        </w:numPr>
      </w:pPr>
      <w:r>
        <w:t>Looking at the overarching message in 2 Samuel 7:16–17, how does God’s covenant with David encourage us to trust His faithfulness? What promises of God are you holding onto right now?</w:t>
      </w:r>
    </w:p>
    <w:p w14:paraId="00000011" w14:textId="77777777" w:rsidR="00B95F1C" w:rsidRDefault="00B95F1C">
      <w:pPr>
        <w:ind w:left="720"/>
      </w:pPr>
    </w:p>
    <w:p w14:paraId="00000012" w14:textId="77777777" w:rsidR="00B95F1C" w:rsidRDefault="00000000">
      <w:pPr>
        <w:ind w:left="720"/>
      </w:pPr>
      <w:r>
        <w:br w:type="page"/>
      </w:r>
    </w:p>
    <w:p w14:paraId="00000013" w14:textId="77777777" w:rsidR="00B95F1C" w:rsidRDefault="00000000">
      <w:pPr>
        <w:jc w:val="center"/>
        <w:rPr>
          <w:b/>
          <w:color w:val="0070C0"/>
          <w:sz w:val="28"/>
          <w:szCs w:val="28"/>
        </w:rPr>
      </w:pPr>
      <w:r>
        <w:rPr>
          <w:b/>
          <w:color w:val="0070C0"/>
          <w:sz w:val="28"/>
          <w:szCs w:val="28"/>
        </w:rPr>
        <w:lastRenderedPageBreak/>
        <w:t>Quiet Walk</w:t>
      </w:r>
    </w:p>
    <w:p w14:paraId="00000014" w14:textId="67184CC8" w:rsidR="00B95F1C" w:rsidRDefault="00000000">
      <w:pPr>
        <w:jc w:val="center"/>
        <w:rPr>
          <w:b/>
          <w:color w:val="0070C0"/>
          <w:sz w:val="28"/>
          <w:szCs w:val="28"/>
        </w:rPr>
      </w:pPr>
      <w:r>
        <w:rPr>
          <w:b/>
          <w:color w:val="0070C0"/>
          <w:sz w:val="28"/>
          <w:szCs w:val="28"/>
        </w:rPr>
        <w:t xml:space="preserve">Discussion Guide for Small Group Meetings June </w:t>
      </w:r>
      <w:r w:rsidR="00DC3B7E">
        <w:rPr>
          <w:b/>
          <w:color w:val="0070C0"/>
          <w:sz w:val="28"/>
          <w:szCs w:val="28"/>
        </w:rPr>
        <w:t xml:space="preserve">7 </w:t>
      </w:r>
      <w:r>
        <w:rPr>
          <w:b/>
          <w:color w:val="0070C0"/>
          <w:sz w:val="28"/>
          <w:szCs w:val="28"/>
        </w:rPr>
        <w:t>- June 1</w:t>
      </w:r>
      <w:r w:rsidR="00DC3B7E">
        <w:rPr>
          <w:b/>
          <w:color w:val="0070C0"/>
          <w:sz w:val="28"/>
          <w:szCs w:val="28"/>
        </w:rPr>
        <w:t>3</w:t>
      </w:r>
    </w:p>
    <w:p w14:paraId="00000015" w14:textId="77777777" w:rsidR="00B95F1C" w:rsidRDefault="00000000">
      <w:pPr>
        <w:jc w:val="center"/>
      </w:pPr>
      <w:r>
        <w:t>(Based on Daily Readings for June 1 - June 7)</w:t>
      </w:r>
    </w:p>
    <w:p w14:paraId="00000016" w14:textId="77777777" w:rsidR="00B95F1C" w:rsidRDefault="00000000">
      <w:r>
        <w:rPr>
          <w:b/>
        </w:rPr>
        <w:t>Icebreaker Question:</w:t>
      </w:r>
      <w:r>
        <w:t xml:space="preserve"> What's a skill or talent you admire in others? (Relates to the craftsmanship and wisdom highlighted in the early chapters).</w:t>
      </w:r>
    </w:p>
    <w:p w14:paraId="00000017" w14:textId="77777777" w:rsidR="00B95F1C" w:rsidRDefault="00000000">
      <w:pPr>
        <w:rPr>
          <w:b/>
        </w:rPr>
      </w:pPr>
      <w:r>
        <w:rPr>
          <w:b/>
        </w:rPr>
        <w:t xml:space="preserve">Weekly Review </w:t>
      </w:r>
      <w:r>
        <w:rPr>
          <w:color w:val="0070C0"/>
        </w:rPr>
        <w:t>(1 Kings 1-7)</w:t>
      </w:r>
    </w:p>
    <w:p w14:paraId="00000018" w14:textId="77777777" w:rsidR="00B95F1C" w:rsidRDefault="00000000">
      <w:r>
        <w:t xml:space="preserve">These chapters recount the end of King David's reign, the contentious rise of Solomon to the throne, and his establishment of a peaceful and prosperous kingdom. Solomon secures his rule, organizes his administration, and, most significantly, begins the monumental task of building the Temple in Jerusalem, forging alliances with neighboring kings like Hiram of </w:t>
      </w:r>
      <w:proofErr w:type="spellStart"/>
      <w:r>
        <w:t>Tyre</w:t>
      </w:r>
      <w:proofErr w:type="spellEnd"/>
      <w:r>
        <w:t xml:space="preserve"> for resources and skilled labor.</w:t>
      </w:r>
    </w:p>
    <w:p w14:paraId="00000019" w14:textId="77777777" w:rsidR="00B95F1C" w:rsidRDefault="00000000">
      <w:pPr>
        <w:rPr>
          <w:color w:val="0070C0"/>
        </w:rPr>
      </w:pPr>
      <w:r>
        <w:rPr>
          <w:color w:val="0070C0"/>
        </w:rPr>
        <w:t>In your week’s readings, what did you learn about God? What’s one Bible passage or reflection thought that stood out to you?</w:t>
      </w:r>
    </w:p>
    <w:p w14:paraId="0000001A" w14:textId="77777777" w:rsidR="00B95F1C" w:rsidRDefault="00000000">
      <w:pPr>
        <w:rPr>
          <w:b/>
        </w:rPr>
      </w:pPr>
      <w:r>
        <w:rPr>
          <w:b/>
        </w:rPr>
        <w:t>Read 1 Kings 5:1-12</w:t>
      </w:r>
    </w:p>
    <w:p w14:paraId="0000001B" w14:textId="77777777" w:rsidR="00B95F1C" w:rsidRDefault="00000000">
      <w:pPr>
        <w:numPr>
          <w:ilvl w:val="0"/>
          <w:numId w:val="1"/>
        </w:numPr>
      </w:pPr>
      <w:r>
        <w:t>What do you notice about the relationship between Solomon and Hiram in these verses? What seems to be the basis of their alliance?</w:t>
      </w:r>
    </w:p>
    <w:p w14:paraId="0000001C" w14:textId="77777777" w:rsidR="00B95F1C" w:rsidRDefault="00000000">
      <w:pPr>
        <w:numPr>
          <w:ilvl w:val="0"/>
          <w:numId w:val="1"/>
        </w:numPr>
      </w:pPr>
      <w:r>
        <w:t xml:space="preserve">Notice the specific resources Hiram provides (cedar and cypress logs). In other Old Testament passages </w:t>
      </w:r>
      <w:proofErr w:type="gramStart"/>
      <w:r>
        <w:t>( Isaiah</w:t>
      </w:r>
      <w:proofErr w:type="gramEnd"/>
      <w:r>
        <w:t xml:space="preserve"> 60:13), these trees are often associated with beauty and the glory of God's house. What might be the symbolic significance for today of using these materials for the Temple?</w:t>
      </w:r>
    </w:p>
    <w:p w14:paraId="0000001D" w14:textId="77777777" w:rsidR="00B95F1C" w:rsidRDefault="00000000">
      <w:pPr>
        <w:numPr>
          <w:ilvl w:val="0"/>
          <w:numId w:val="1"/>
        </w:numPr>
      </w:pPr>
      <w:r>
        <w:t>Solomon and Hiram established a treaty. Think about a time you formed a significant partnership with someone. What were the key elements that made that relationship work (or not work)?</w:t>
      </w:r>
    </w:p>
    <w:p w14:paraId="0000001E" w14:textId="77777777" w:rsidR="00B95F1C" w:rsidRDefault="00000000">
      <w:pPr>
        <w:numPr>
          <w:ilvl w:val="0"/>
          <w:numId w:val="1"/>
        </w:numPr>
      </w:pPr>
      <w:r>
        <w:t>The text mentions that Hiram supplied timber and Solomon provided food. This was a mutually beneficial arrangement. How does this reflect the concept of different members of the body of Christ (1 Corinthians 12:12-27) contributing their unique gifts for a common purpose?</w:t>
      </w:r>
    </w:p>
    <w:p w14:paraId="0000001F" w14:textId="77777777" w:rsidR="00B95F1C" w:rsidRDefault="00000000">
      <w:pPr>
        <w:numPr>
          <w:ilvl w:val="0"/>
          <w:numId w:val="1"/>
        </w:numPr>
      </w:pPr>
      <w:r>
        <w:t>What can we learn from Solomon's willingness to collaborate with someone from a different background and belief system to achieve a significant goal?</w:t>
      </w:r>
    </w:p>
    <w:p w14:paraId="00000020" w14:textId="77777777" w:rsidR="00B95F1C" w:rsidRDefault="00000000">
      <w:pPr>
        <w:numPr>
          <w:ilvl w:val="0"/>
          <w:numId w:val="1"/>
        </w:numPr>
      </w:pPr>
      <w:r>
        <w:lastRenderedPageBreak/>
        <w:t>Solomon recognized the skills and resources that Hiram possessed. In your own life, where might you need to humbly seek the expertise or assistance of others to accomplish something significant that you believe God is calling you to?</w:t>
      </w:r>
    </w:p>
    <w:p w14:paraId="00000021" w14:textId="77777777" w:rsidR="00B95F1C" w:rsidRDefault="00000000">
      <w:pPr>
        <w:numPr>
          <w:ilvl w:val="0"/>
          <w:numId w:val="1"/>
        </w:numPr>
      </w:pPr>
      <w:r>
        <w:t>Consider the long-term impact of Solomon's focus on building projects. Later, in 1 Kings, we see some negative consequences. How can we balance our efforts to build and create with a focus on spiritual priorities (Matthew 6:33)?</w:t>
      </w:r>
    </w:p>
    <w:p w14:paraId="00000022" w14:textId="77777777" w:rsidR="00B95F1C" w:rsidRDefault="00B95F1C">
      <w:pPr>
        <w:ind w:left="720"/>
      </w:pPr>
    </w:p>
    <w:p w14:paraId="00000023" w14:textId="77777777" w:rsidR="00B95F1C" w:rsidRDefault="00B95F1C">
      <w:pPr>
        <w:ind w:left="720"/>
      </w:pPr>
    </w:p>
    <w:p w14:paraId="00000024" w14:textId="77777777" w:rsidR="00B95F1C" w:rsidRDefault="00000000">
      <w:r>
        <w:br w:type="page"/>
      </w:r>
    </w:p>
    <w:p w14:paraId="00000025" w14:textId="77777777" w:rsidR="00B95F1C" w:rsidRDefault="00000000">
      <w:pPr>
        <w:jc w:val="center"/>
        <w:rPr>
          <w:b/>
          <w:color w:val="0070C0"/>
          <w:sz w:val="28"/>
          <w:szCs w:val="28"/>
        </w:rPr>
      </w:pPr>
      <w:r>
        <w:rPr>
          <w:b/>
          <w:color w:val="0070C0"/>
          <w:sz w:val="28"/>
          <w:szCs w:val="28"/>
        </w:rPr>
        <w:lastRenderedPageBreak/>
        <w:t>Quiet Walk</w:t>
      </w:r>
    </w:p>
    <w:p w14:paraId="00000026" w14:textId="09017127" w:rsidR="00B95F1C" w:rsidRDefault="00000000">
      <w:pPr>
        <w:jc w:val="center"/>
        <w:rPr>
          <w:b/>
          <w:color w:val="0070C0"/>
          <w:sz w:val="28"/>
          <w:szCs w:val="28"/>
        </w:rPr>
      </w:pPr>
      <w:r>
        <w:rPr>
          <w:b/>
          <w:color w:val="0070C0"/>
          <w:sz w:val="28"/>
          <w:szCs w:val="28"/>
        </w:rPr>
        <w:t>Discussion Guide for Small Group Meetings June 1</w:t>
      </w:r>
      <w:r w:rsidR="00DC3B7E">
        <w:rPr>
          <w:b/>
          <w:color w:val="0070C0"/>
          <w:sz w:val="28"/>
          <w:szCs w:val="28"/>
        </w:rPr>
        <w:t>4</w:t>
      </w:r>
      <w:r>
        <w:rPr>
          <w:b/>
          <w:color w:val="0070C0"/>
          <w:sz w:val="28"/>
          <w:szCs w:val="28"/>
        </w:rPr>
        <w:t xml:space="preserve"> - 2</w:t>
      </w:r>
      <w:r w:rsidR="00DC3B7E">
        <w:rPr>
          <w:b/>
          <w:color w:val="0070C0"/>
          <w:sz w:val="28"/>
          <w:szCs w:val="28"/>
        </w:rPr>
        <w:t>0</w:t>
      </w:r>
    </w:p>
    <w:p w14:paraId="00000027" w14:textId="77777777" w:rsidR="00B95F1C" w:rsidRDefault="00000000">
      <w:pPr>
        <w:jc w:val="center"/>
      </w:pPr>
      <w:r>
        <w:t>(Based on Daily Readings for June 8 - June 14)</w:t>
      </w:r>
    </w:p>
    <w:p w14:paraId="00000028" w14:textId="77777777" w:rsidR="00B95F1C" w:rsidRDefault="00000000">
      <w:r>
        <w:rPr>
          <w:b/>
        </w:rPr>
        <w:t xml:space="preserve">Icebreaker Question: </w:t>
      </w:r>
      <w:r>
        <w:t xml:space="preserve">What is some of the best life-changing advice you have ever been given? </w:t>
      </w:r>
    </w:p>
    <w:p w14:paraId="00000029" w14:textId="77777777" w:rsidR="00B95F1C" w:rsidRDefault="00000000">
      <w:pPr>
        <w:rPr>
          <w:b/>
        </w:rPr>
      </w:pPr>
      <w:r>
        <w:rPr>
          <w:b/>
        </w:rPr>
        <w:t xml:space="preserve">Weekly Review </w:t>
      </w:r>
      <w:r>
        <w:rPr>
          <w:color w:val="0070C0"/>
        </w:rPr>
        <w:t>(I Kings 8-12)</w:t>
      </w:r>
    </w:p>
    <w:p w14:paraId="0000002A" w14:textId="77777777" w:rsidR="00B95F1C" w:rsidRDefault="00000000">
      <w:r>
        <w:t>Solomon completes and dedicates the Temple, offering a powerful prayer and sacrifices as God's presence fills the sanctuary. His fame and wealth increase, but his many foreign wives turn his heart from the Lord. God becomes angry, and it’s prophesied that Solomon's kingdom will be divided. Upon Solomon’s death, his son Rehoboam foolishly rejects wise counsel, triggering the split between the northern kingdom of Israel and the southern kingdom of Judah, fulfilling God’s judgment.</w:t>
      </w:r>
    </w:p>
    <w:p w14:paraId="0000002B" w14:textId="77777777" w:rsidR="00B95F1C" w:rsidRDefault="00000000">
      <w:pPr>
        <w:rPr>
          <w:color w:val="0070C0"/>
        </w:rPr>
      </w:pPr>
      <w:r>
        <w:rPr>
          <w:color w:val="0070C0"/>
        </w:rPr>
        <w:t>In your week’s readings, what did you learn about God? What’s one Bible passage or reflection thought that stood out to you?</w:t>
      </w:r>
    </w:p>
    <w:p w14:paraId="0000002C" w14:textId="77777777" w:rsidR="00B95F1C" w:rsidRDefault="00000000">
      <w:pPr>
        <w:rPr>
          <w:b/>
        </w:rPr>
      </w:pPr>
      <w:r>
        <w:rPr>
          <w:b/>
        </w:rPr>
        <w:t>Read 1 Kings 12:1-19</w:t>
      </w:r>
    </w:p>
    <w:p w14:paraId="0000002D" w14:textId="77777777" w:rsidR="00B95F1C" w:rsidRDefault="00000000">
      <w:pPr>
        <w:numPr>
          <w:ilvl w:val="0"/>
          <w:numId w:val="4"/>
        </w:numPr>
      </w:pPr>
      <w:r>
        <w:t>How did Rehoboam respond to the people’s request for lighter burdens in verses 4 through 14? Why do you think he chose to listen to the advice of the younger men instead of the older, wiser counselors? (See Proverbs 11:14.)</w:t>
      </w:r>
    </w:p>
    <w:p w14:paraId="0000002E" w14:textId="77777777" w:rsidR="00B95F1C" w:rsidRDefault="00000000">
      <w:pPr>
        <w:numPr>
          <w:ilvl w:val="0"/>
          <w:numId w:val="4"/>
        </w:numPr>
      </w:pPr>
      <w:r>
        <w:t xml:space="preserve">According to verse 15, how was God at work even in Rehoboam’s poor decision? What does this reveal about God’s sovereignty over human plans and failures? </w:t>
      </w:r>
    </w:p>
    <w:p w14:paraId="0000002F" w14:textId="77777777" w:rsidR="00B95F1C" w:rsidRDefault="00000000">
      <w:pPr>
        <w:numPr>
          <w:ilvl w:val="0"/>
          <w:numId w:val="4"/>
        </w:numPr>
      </w:pPr>
      <w:r>
        <w:t>When have you rejected wise advice like Rehoboam, and what did you learn from the experience? What would it look like to intentionally seek out and follow godly counsel in your current season?</w:t>
      </w:r>
    </w:p>
    <w:p w14:paraId="00000030" w14:textId="77777777" w:rsidR="00B95F1C" w:rsidRDefault="00000000">
      <w:pPr>
        <w:numPr>
          <w:ilvl w:val="0"/>
          <w:numId w:val="4"/>
        </w:numPr>
      </w:pPr>
      <w:r>
        <w:t>Why do you think pride is often such a barrier to receiving sound advice? What can we do to grow in humility when facing decisions or challenges?</w:t>
      </w:r>
    </w:p>
    <w:p w14:paraId="00000031" w14:textId="77777777" w:rsidR="00B95F1C" w:rsidRDefault="00000000">
      <w:pPr>
        <w:numPr>
          <w:ilvl w:val="0"/>
          <w:numId w:val="4"/>
        </w:numPr>
      </w:pPr>
      <w:r>
        <w:t xml:space="preserve">What burdens do people in leadership—whether in families, churches, or communities—sometimes place on others? </w:t>
      </w:r>
    </w:p>
    <w:p w14:paraId="00000032" w14:textId="77777777" w:rsidR="00B95F1C" w:rsidRDefault="00000000">
      <w:pPr>
        <w:numPr>
          <w:ilvl w:val="0"/>
          <w:numId w:val="4"/>
        </w:numPr>
      </w:pPr>
      <w:r>
        <w:t>How is Christlike leadership different from the kind of leadership Rehoboam displayed?</w:t>
      </w:r>
    </w:p>
    <w:p w14:paraId="00000033" w14:textId="77777777" w:rsidR="00B95F1C" w:rsidRDefault="00000000">
      <w:pPr>
        <w:numPr>
          <w:ilvl w:val="0"/>
          <w:numId w:val="4"/>
        </w:numPr>
      </w:pPr>
      <w:r>
        <w:lastRenderedPageBreak/>
        <w:t xml:space="preserve">This passage ends with a divided kingdom. How do unresolved conflicts still divide people in families, churches, or communities today? What steps might God be calling you to take toward healing or reconciliation in a broken relationship? </w:t>
      </w:r>
      <w:r>
        <w:br w:type="page"/>
      </w:r>
    </w:p>
    <w:p w14:paraId="00000034" w14:textId="77777777" w:rsidR="00B95F1C" w:rsidRDefault="00000000">
      <w:pPr>
        <w:jc w:val="center"/>
        <w:rPr>
          <w:b/>
          <w:color w:val="0070C0"/>
          <w:sz w:val="28"/>
          <w:szCs w:val="28"/>
        </w:rPr>
      </w:pPr>
      <w:r>
        <w:rPr>
          <w:b/>
          <w:color w:val="0070C0"/>
          <w:sz w:val="28"/>
          <w:szCs w:val="28"/>
        </w:rPr>
        <w:lastRenderedPageBreak/>
        <w:t>Quiet Walk</w:t>
      </w:r>
    </w:p>
    <w:p w14:paraId="00000035" w14:textId="78D851E6" w:rsidR="00B95F1C" w:rsidRDefault="00000000">
      <w:pPr>
        <w:jc w:val="center"/>
        <w:rPr>
          <w:b/>
          <w:color w:val="0070C0"/>
          <w:sz w:val="28"/>
          <w:szCs w:val="28"/>
        </w:rPr>
      </w:pPr>
      <w:r>
        <w:rPr>
          <w:b/>
          <w:color w:val="0070C0"/>
          <w:sz w:val="28"/>
          <w:szCs w:val="28"/>
        </w:rPr>
        <w:t>Discussion Guide for Small Group Meetings June 2</w:t>
      </w:r>
      <w:r w:rsidR="00DC3B7E">
        <w:rPr>
          <w:b/>
          <w:color w:val="0070C0"/>
          <w:sz w:val="28"/>
          <w:szCs w:val="28"/>
        </w:rPr>
        <w:t>1</w:t>
      </w:r>
      <w:r>
        <w:rPr>
          <w:b/>
          <w:color w:val="0070C0"/>
          <w:sz w:val="28"/>
          <w:szCs w:val="28"/>
        </w:rPr>
        <w:t xml:space="preserve"> - 2</w:t>
      </w:r>
      <w:r w:rsidR="00DC3B7E">
        <w:rPr>
          <w:b/>
          <w:color w:val="0070C0"/>
          <w:sz w:val="28"/>
          <w:szCs w:val="28"/>
        </w:rPr>
        <w:t>7</w:t>
      </w:r>
    </w:p>
    <w:p w14:paraId="00000036" w14:textId="77777777" w:rsidR="00B95F1C" w:rsidRDefault="00000000">
      <w:pPr>
        <w:jc w:val="center"/>
      </w:pPr>
      <w:r>
        <w:t>(Based on Daily Readings for June 15 - 21)</w:t>
      </w:r>
    </w:p>
    <w:p w14:paraId="00000037" w14:textId="77777777" w:rsidR="00B95F1C" w:rsidRDefault="00000000">
      <w:r>
        <w:rPr>
          <w:b/>
        </w:rPr>
        <w:t xml:space="preserve">Icebreaker Question: </w:t>
      </w:r>
      <w:r>
        <w:t>Think about a time you had to humble yourself to receive something you needed. How did that feel? (This relates to Naaman needing to humble himself to be healed.)</w:t>
      </w:r>
    </w:p>
    <w:p w14:paraId="00000038" w14:textId="77777777" w:rsidR="00B95F1C" w:rsidRDefault="00000000">
      <w:pPr>
        <w:rPr>
          <w:b/>
        </w:rPr>
      </w:pPr>
      <w:r>
        <w:rPr>
          <w:b/>
        </w:rPr>
        <w:t xml:space="preserve">Weekly Review </w:t>
      </w:r>
      <w:r>
        <w:rPr>
          <w:color w:val="0070C0"/>
        </w:rPr>
        <w:t>(1 Kings 19, 2 Kings 1-2, 4-7)</w:t>
      </w:r>
    </w:p>
    <w:p w14:paraId="00000039" w14:textId="77777777" w:rsidR="00B95F1C" w:rsidRDefault="00000000">
      <w:r>
        <w:t>2 Kings 1-7 highlights God’s continuing power and faithfulness through the prophet Elisha. After Elijah is taken to heaven, Elisha performs numerous miracles—multiplying oil, raising the dead, healing the sick, and providing food. Through dramatic encounters like Naaman's healing and Samaria's deliverance, God reveals His mercy and authority. Even when kings falter and nations stray, God’s Word remains true. The story of Naaman in chapter 5 especially showcases God’s ability to work through humility and obedience.</w:t>
      </w:r>
    </w:p>
    <w:p w14:paraId="0000003A" w14:textId="77777777" w:rsidR="00B95F1C" w:rsidRDefault="00000000">
      <w:pPr>
        <w:rPr>
          <w:color w:val="0070C0"/>
        </w:rPr>
      </w:pPr>
      <w:r>
        <w:rPr>
          <w:color w:val="0070C0"/>
        </w:rPr>
        <w:t>In your week’s readings, what did you learn about God? What’s one Bible passage or reflection thought that stood out to you?</w:t>
      </w:r>
    </w:p>
    <w:p w14:paraId="0000003B" w14:textId="77777777" w:rsidR="00B95F1C" w:rsidRDefault="00000000">
      <w:pPr>
        <w:rPr>
          <w:b/>
        </w:rPr>
      </w:pPr>
      <w:r>
        <w:rPr>
          <w:b/>
        </w:rPr>
        <w:t>Read 2 Kings 5:1-16</w:t>
      </w:r>
    </w:p>
    <w:p w14:paraId="0000003C" w14:textId="77777777" w:rsidR="00B95F1C" w:rsidRDefault="00000000">
      <w:pPr>
        <w:numPr>
          <w:ilvl w:val="0"/>
          <w:numId w:val="3"/>
        </w:numPr>
      </w:pPr>
      <w:r>
        <w:t>What do verses 1–2 tell us about Naaman’s status and condition? How does his leprosy contrast with his power and success—and why is that important?</w:t>
      </w:r>
    </w:p>
    <w:p w14:paraId="0000003D" w14:textId="77777777" w:rsidR="00B95F1C" w:rsidRDefault="00000000">
      <w:pPr>
        <w:numPr>
          <w:ilvl w:val="0"/>
          <w:numId w:val="3"/>
        </w:numPr>
      </w:pPr>
      <w:r>
        <w:t>How does the young servant girl in verse 3 influence the entire story? What does her boldness and faith teach us about how God can use anyone, regardless of status or circumstance?</w:t>
      </w:r>
    </w:p>
    <w:p w14:paraId="0000003E" w14:textId="77777777" w:rsidR="00B95F1C" w:rsidRDefault="00000000">
      <w:pPr>
        <w:numPr>
          <w:ilvl w:val="0"/>
          <w:numId w:val="3"/>
        </w:numPr>
      </w:pPr>
      <w:r>
        <w:t>In verses 9–12, why do you think Naaman became angry when Elisha didn’t meet him personally or heal him in the way he expected? How can unmet expectations block us from receiving God’s help or working in our lives?</w:t>
      </w:r>
    </w:p>
    <w:p w14:paraId="0000003F" w14:textId="77777777" w:rsidR="00B95F1C" w:rsidRDefault="00000000">
      <w:pPr>
        <w:numPr>
          <w:ilvl w:val="0"/>
          <w:numId w:val="3"/>
        </w:numPr>
      </w:pPr>
      <w:r>
        <w:t>Verse 13 shows Naaman’s servants offering humble advice. Why do you think Naaman listened to them—and what can we learn about the importance of listening to wise counsel, even from unexpected sources?</w:t>
      </w:r>
    </w:p>
    <w:p w14:paraId="00000040" w14:textId="77777777" w:rsidR="00B95F1C" w:rsidRDefault="00000000">
      <w:pPr>
        <w:numPr>
          <w:ilvl w:val="0"/>
          <w:numId w:val="3"/>
        </w:numPr>
      </w:pPr>
      <w:r>
        <w:t>What does verse 14 say about the connection between obedience and blessing in the Christian life?</w:t>
      </w:r>
    </w:p>
    <w:p w14:paraId="00000041" w14:textId="77777777" w:rsidR="00B95F1C" w:rsidRDefault="00000000">
      <w:pPr>
        <w:numPr>
          <w:ilvl w:val="0"/>
          <w:numId w:val="3"/>
        </w:numPr>
      </w:pPr>
      <w:r>
        <w:lastRenderedPageBreak/>
        <w:t xml:space="preserve"> How does Naaman's response show fundamental transformation after his healing in verses 15–16? How can we express gratitude and faith when God works in our lives?</w:t>
      </w:r>
    </w:p>
    <w:p w14:paraId="00000042" w14:textId="77777777" w:rsidR="00B95F1C" w:rsidRDefault="00000000">
      <w:pPr>
        <w:numPr>
          <w:ilvl w:val="0"/>
          <w:numId w:val="3"/>
        </w:numPr>
      </w:pPr>
      <w:r>
        <w:t>How does this story challenge our assumptions about how God should act—and how might God be inviting you to take a simple step of faith right now?</w:t>
      </w:r>
      <w:r>
        <w:br w:type="page"/>
      </w:r>
    </w:p>
    <w:p w14:paraId="00000043" w14:textId="77777777" w:rsidR="00B95F1C" w:rsidRDefault="00000000">
      <w:pPr>
        <w:jc w:val="center"/>
        <w:rPr>
          <w:b/>
          <w:color w:val="0070C0"/>
          <w:sz w:val="28"/>
          <w:szCs w:val="28"/>
        </w:rPr>
      </w:pPr>
      <w:r>
        <w:rPr>
          <w:b/>
          <w:color w:val="0070C0"/>
          <w:sz w:val="28"/>
          <w:szCs w:val="28"/>
        </w:rPr>
        <w:lastRenderedPageBreak/>
        <w:t>Quiet Walk</w:t>
      </w:r>
    </w:p>
    <w:p w14:paraId="00000044" w14:textId="4551037D" w:rsidR="00B95F1C" w:rsidRDefault="00000000">
      <w:pPr>
        <w:jc w:val="center"/>
        <w:rPr>
          <w:b/>
          <w:color w:val="0070C0"/>
          <w:sz w:val="28"/>
          <w:szCs w:val="28"/>
        </w:rPr>
      </w:pPr>
      <w:r>
        <w:rPr>
          <w:b/>
          <w:color w:val="0070C0"/>
          <w:sz w:val="28"/>
          <w:szCs w:val="28"/>
        </w:rPr>
        <w:t>Discussion Guide for Small Group Meetings June 2</w:t>
      </w:r>
      <w:r w:rsidR="00DC3B7E">
        <w:rPr>
          <w:b/>
          <w:color w:val="0070C0"/>
          <w:sz w:val="28"/>
          <w:szCs w:val="28"/>
        </w:rPr>
        <w:t xml:space="preserve">8 </w:t>
      </w:r>
      <w:r>
        <w:rPr>
          <w:b/>
          <w:color w:val="0070C0"/>
          <w:sz w:val="28"/>
          <w:szCs w:val="28"/>
        </w:rPr>
        <w:t xml:space="preserve">- July </w:t>
      </w:r>
      <w:r w:rsidR="00DC3B7E">
        <w:rPr>
          <w:b/>
          <w:color w:val="0070C0"/>
          <w:sz w:val="28"/>
          <w:szCs w:val="28"/>
        </w:rPr>
        <w:t>4</w:t>
      </w:r>
    </w:p>
    <w:p w14:paraId="00000045" w14:textId="77777777" w:rsidR="00B95F1C" w:rsidRDefault="00000000">
      <w:pPr>
        <w:jc w:val="center"/>
      </w:pPr>
      <w:r>
        <w:t>(Based on Daily Readings for June 22-28)</w:t>
      </w:r>
    </w:p>
    <w:p w14:paraId="00000046" w14:textId="77777777" w:rsidR="00B95F1C" w:rsidRDefault="00000000">
      <w:r>
        <w:rPr>
          <w:b/>
        </w:rPr>
        <w:t xml:space="preserve">Icebreaker Question: </w:t>
      </w:r>
      <w:r>
        <w:t>Have you ever lived through a time of significant loss—personally, nationally, or spiritually? How did it affect your faith?</w:t>
      </w:r>
    </w:p>
    <w:p w14:paraId="00000047" w14:textId="77777777" w:rsidR="00B95F1C" w:rsidRDefault="00000000">
      <w:pPr>
        <w:rPr>
          <w:b/>
        </w:rPr>
      </w:pPr>
      <w:r>
        <w:rPr>
          <w:b/>
        </w:rPr>
        <w:t xml:space="preserve">Weekly Review </w:t>
      </w:r>
      <w:r>
        <w:rPr>
          <w:color w:val="0070C0"/>
        </w:rPr>
        <w:t>(2 Kings 8, 18-20, 25; 1 Chronicles 17,29)</w:t>
      </w:r>
    </w:p>
    <w:p w14:paraId="00000048" w14:textId="77777777" w:rsidR="00B95F1C" w:rsidRDefault="00000000">
      <w:r>
        <w:t>These passages cover a range of events: Elisha's continued ministry (2 Kings 8), the reign of Hezekiah, a good king who trusted God (2 Kings 18-20), and the eventual fall of Jerusalem (2 Kings 25). 1 Chronicles 17 recounts God's covenant with David, promising an enduring lineage, and 1 Chronicles 29 details David's preparations and the people's generous contributions for building the Temple.</w:t>
      </w:r>
    </w:p>
    <w:p w14:paraId="00000049" w14:textId="77777777" w:rsidR="00B95F1C" w:rsidRDefault="00000000">
      <w:pPr>
        <w:rPr>
          <w:color w:val="0070C0"/>
        </w:rPr>
      </w:pPr>
      <w:r>
        <w:rPr>
          <w:color w:val="0070C0"/>
        </w:rPr>
        <w:t>In your week’s readings, what did you learn about God? What’s one Bible passage or reflection thought that stood out to you?</w:t>
      </w:r>
    </w:p>
    <w:p w14:paraId="0000004A" w14:textId="77777777" w:rsidR="00B95F1C" w:rsidRDefault="00000000">
      <w:pPr>
        <w:rPr>
          <w:b/>
        </w:rPr>
      </w:pPr>
      <w:r>
        <w:rPr>
          <w:b/>
        </w:rPr>
        <w:t>Read 2 Kings 25:1-12</w:t>
      </w:r>
    </w:p>
    <w:p w14:paraId="0000004B" w14:textId="77777777" w:rsidR="00B95F1C" w:rsidRDefault="00000000">
      <w:pPr>
        <w:numPr>
          <w:ilvl w:val="0"/>
          <w:numId w:val="5"/>
        </w:numPr>
        <w:spacing w:after="200" w:line="240" w:lineRule="auto"/>
      </w:pPr>
      <w:r>
        <w:t xml:space="preserve">What do verses 1–3 reveal about the conditions inside Jerusalem during the siege? How does this reflect the spiritual state of the nation? (You may compare with Lamentations 4:4–10.) </w:t>
      </w:r>
    </w:p>
    <w:p w14:paraId="0000004C" w14:textId="77777777" w:rsidR="00B95F1C" w:rsidRDefault="00000000">
      <w:pPr>
        <w:numPr>
          <w:ilvl w:val="0"/>
          <w:numId w:val="5"/>
        </w:numPr>
        <w:spacing w:after="200" w:line="240" w:lineRule="auto"/>
      </w:pPr>
      <w:r>
        <w:t xml:space="preserve">Why do you think Zedekiah chose to flee the city in verses 4–5 instead of facing the consequences with his people? What does this reveal about leadership under pressure? </w:t>
      </w:r>
    </w:p>
    <w:p w14:paraId="0000004D" w14:textId="77777777" w:rsidR="00B95F1C" w:rsidRDefault="00000000">
      <w:pPr>
        <w:numPr>
          <w:ilvl w:val="0"/>
          <w:numId w:val="5"/>
        </w:numPr>
        <w:spacing w:after="200" w:line="240" w:lineRule="auto"/>
      </w:pPr>
      <w:r>
        <w:t xml:space="preserve">Verse 7 is one of the darkest in the chapter—Zedekiah sees his sons killed and is then blinded. How does this moment represent both the personal and national consequences of disobedience? (See Jeremiah 21:8–10 for prophetic background.) </w:t>
      </w:r>
    </w:p>
    <w:p w14:paraId="0000004E" w14:textId="77777777" w:rsidR="00B95F1C" w:rsidRDefault="00000000">
      <w:pPr>
        <w:numPr>
          <w:ilvl w:val="0"/>
          <w:numId w:val="5"/>
        </w:numPr>
        <w:spacing w:after="200" w:line="240" w:lineRule="auto"/>
      </w:pPr>
      <w:r>
        <w:t xml:space="preserve">The Temple and city walls are destroyed in verses 8–10. What would the destruction of the Temple have meant to the people of Judah spiritually and emotionally? How do we cope when sacred spaces or symbols in our lives are lost? </w:t>
      </w:r>
    </w:p>
    <w:p w14:paraId="0000004F" w14:textId="77777777" w:rsidR="00B95F1C" w:rsidRDefault="00000000">
      <w:pPr>
        <w:numPr>
          <w:ilvl w:val="0"/>
          <w:numId w:val="5"/>
        </w:numPr>
        <w:spacing w:after="200" w:line="240" w:lineRule="auto"/>
      </w:pPr>
      <w:r>
        <w:t xml:space="preserve">Verses 11–12 mention those taken into exile and those left behind. How do you think both groups might have felt—those deported and those left in the ruins? Where might you see yourself in that comparison? </w:t>
      </w:r>
    </w:p>
    <w:p w14:paraId="00000050" w14:textId="77777777" w:rsidR="00B95F1C" w:rsidRDefault="00000000">
      <w:pPr>
        <w:numPr>
          <w:ilvl w:val="0"/>
          <w:numId w:val="5"/>
        </w:numPr>
        <w:spacing w:after="200" w:line="240" w:lineRule="auto"/>
      </w:pPr>
      <w:r>
        <w:t xml:space="preserve">Despite the destruction, the Bible shows that God preserved a remnant. What does this say about God’s justice and His mercy? (See Isaiah 10:20–22 or Romans 11:5.) </w:t>
      </w:r>
    </w:p>
    <w:p w14:paraId="00000051" w14:textId="77777777" w:rsidR="00B95F1C" w:rsidRDefault="00000000">
      <w:pPr>
        <w:numPr>
          <w:ilvl w:val="0"/>
          <w:numId w:val="5"/>
        </w:numPr>
        <w:spacing w:after="200" w:line="240" w:lineRule="auto"/>
      </w:pPr>
      <w:r>
        <w:t xml:space="preserve">When life feels like exile—like everything familiar has been stripped away—how can we continue to trust in God’s promises? </w:t>
      </w:r>
    </w:p>
    <w:sectPr w:rsidR="00B95F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FBF33D-1DE1-334D-9DC2-DE59EFFC6772}"/>
    <w:embedBold r:id="rId2" w:fontKey="{7B1A68DC-B6CF-954F-9246-01FF0501F1E1}"/>
    <w:embedItalic r:id="rId3" w:fontKey="{83E12AE1-3833-EE4C-85FC-9F83FABFF34B}"/>
  </w:font>
  <w:font w:name="Aptos">
    <w:panose1 w:val="020B0004020202020204"/>
    <w:charset w:val="00"/>
    <w:family w:val="swiss"/>
    <w:pitch w:val="variable"/>
    <w:sig w:usb0="20000287" w:usb1="00000003" w:usb2="00000000" w:usb3="00000000" w:csb0="0000019F" w:csb1="00000000"/>
    <w:embedRegular r:id="rId4" w:fontKey="{5828EECD-D2DB-F348-BCB8-25C16699982F}"/>
    <w:embedBold r:id="rId5" w:fontKey="{9802A247-F9D6-AE44-A3C9-7D64930081D3}"/>
    <w:embedItalic r:id="rId6" w:fontKey="{4D155EFE-EAB1-824F-99B9-786001BEAA15}"/>
  </w:font>
  <w:font w:name="Aptos Display">
    <w:panose1 w:val="020B0004020202020204"/>
    <w:charset w:val="00"/>
    <w:family w:val="swiss"/>
    <w:pitch w:val="variable"/>
    <w:sig w:usb0="20000287" w:usb1="00000003" w:usb2="00000000" w:usb3="00000000" w:csb0="0000019F" w:csb1="00000000"/>
    <w:embedRegular r:id="rId7" w:fontKey="{AB140BAE-1BCE-1346-96A6-893D870A98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7279"/>
    <w:multiLevelType w:val="multilevel"/>
    <w:tmpl w:val="BE5662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4585237"/>
    <w:multiLevelType w:val="multilevel"/>
    <w:tmpl w:val="8EF023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7162B64"/>
    <w:multiLevelType w:val="multilevel"/>
    <w:tmpl w:val="906A9A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1C51B75"/>
    <w:multiLevelType w:val="multilevel"/>
    <w:tmpl w:val="3EACD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85209B"/>
    <w:multiLevelType w:val="multilevel"/>
    <w:tmpl w:val="2A52EE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89257254">
    <w:abstractNumId w:val="1"/>
  </w:num>
  <w:num w:numId="2" w16cid:durableId="1082681136">
    <w:abstractNumId w:val="0"/>
  </w:num>
  <w:num w:numId="3" w16cid:durableId="1327317952">
    <w:abstractNumId w:val="4"/>
  </w:num>
  <w:num w:numId="4" w16cid:durableId="160241612">
    <w:abstractNumId w:val="2"/>
  </w:num>
  <w:num w:numId="5" w16cid:durableId="17999557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F1C"/>
    <w:rsid w:val="0009203D"/>
    <w:rsid w:val="00195E07"/>
    <w:rsid w:val="001B450F"/>
    <w:rsid w:val="00B95F1C"/>
    <w:rsid w:val="00DC3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052D6D"/>
  <w15:docId w15:val="{D4EB1BEA-880A-2345-9945-2FFF97D9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7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9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79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9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9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9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9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9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79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9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9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9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9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9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9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9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979"/>
    <w:rPr>
      <w:rFonts w:eastAsiaTheme="majorEastAsia" w:cstheme="majorBidi"/>
      <w:color w:val="272727" w:themeColor="text1" w:themeTint="D8"/>
    </w:rPr>
  </w:style>
  <w:style w:type="character" w:customStyle="1" w:styleId="TitleChar">
    <w:name w:val="Title Char"/>
    <w:basedOn w:val="DefaultParagraphFont"/>
    <w:link w:val="Title"/>
    <w:uiPriority w:val="10"/>
    <w:rsid w:val="003379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379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979"/>
    <w:pPr>
      <w:spacing w:before="160"/>
      <w:jc w:val="center"/>
    </w:pPr>
    <w:rPr>
      <w:i/>
      <w:iCs/>
      <w:color w:val="404040" w:themeColor="text1" w:themeTint="BF"/>
    </w:rPr>
  </w:style>
  <w:style w:type="character" w:customStyle="1" w:styleId="QuoteChar">
    <w:name w:val="Quote Char"/>
    <w:basedOn w:val="DefaultParagraphFont"/>
    <w:link w:val="Quote"/>
    <w:uiPriority w:val="29"/>
    <w:rsid w:val="00337979"/>
    <w:rPr>
      <w:i/>
      <w:iCs/>
      <w:color w:val="404040" w:themeColor="text1" w:themeTint="BF"/>
    </w:rPr>
  </w:style>
  <w:style w:type="paragraph" w:styleId="ListParagraph">
    <w:name w:val="List Paragraph"/>
    <w:basedOn w:val="Normal"/>
    <w:uiPriority w:val="34"/>
    <w:qFormat/>
    <w:rsid w:val="00337979"/>
    <w:pPr>
      <w:ind w:left="720"/>
      <w:contextualSpacing/>
    </w:pPr>
  </w:style>
  <w:style w:type="character" w:styleId="IntenseEmphasis">
    <w:name w:val="Intense Emphasis"/>
    <w:basedOn w:val="DefaultParagraphFont"/>
    <w:uiPriority w:val="21"/>
    <w:qFormat/>
    <w:rsid w:val="00337979"/>
    <w:rPr>
      <w:i/>
      <w:iCs/>
      <w:color w:val="0F4761" w:themeColor="accent1" w:themeShade="BF"/>
    </w:rPr>
  </w:style>
  <w:style w:type="paragraph" w:styleId="IntenseQuote">
    <w:name w:val="Intense Quote"/>
    <w:basedOn w:val="Normal"/>
    <w:next w:val="Normal"/>
    <w:link w:val="IntenseQuoteChar"/>
    <w:uiPriority w:val="30"/>
    <w:qFormat/>
    <w:rsid w:val="00337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979"/>
    <w:rPr>
      <w:i/>
      <w:iCs/>
      <w:color w:val="0F4761" w:themeColor="accent1" w:themeShade="BF"/>
    </w:rPr>
  </w:style>
  <w:style w:type="character" w:styleId="IntenseReference">
    <w:name w:val="Intense Reference"/>
    <w:basedOn w:val="DefaultParagraphFont"/>
    <w:uiPriority w:val="32"/>
    <w:qFormat/>
    <w:rsid w:val="003379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75jjjeRq4GiuKCxLHZSrTX0F4Q==">CgMxLjA4AHIhMV9vRk5ONFdLbHNZaXpkeWVXLXdMMDF4QVJRRG1fRVpW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1871</Words>
  <Characters>9152</Characters>
  <Application>Microsoft Office Word</Application>
  <DocSecurity>0</DocSecurity>
  <Lines>183</Lines>
  <Paragraphs>90</Paragraphs>
  <ScaleCrop>false</ScaleCrop>
  <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Hodge</dc:creator>
  <cp:lastModifiedBy>MWeaver</cp:lastModifiedBy>
  <cp:revision>2</cp:revision>
  <dcterms:created xsi:type="dcterms:W3CDTF">2026-03-03T15:37:00Z</dcterms:created>
  <dcterms:modified xsi:type="dcterms:W3CDTF">2026-03-03T15:37:00Z</dcterms:modified>
</cp:coreProperties>
</file>