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111C2" w14:textId="77777777" w:rsidR="009228C6" w:rsidRDefault="001A179A">
      <w:pPr>
        <w:spacing w:after="80"/>
        <w:jc w:val="center"/>
      </w:pPr>
      <w:r>
        <w:rPr>
          <w:b/>
          <w:bCs/>
          <w:color w:val="2E5E8E"/>
          <w:sz w:val="36"/>
          <w:szCs w:val="36"/>
        </w:rPr>
        <w:t>PAPAKAIO SCHOOL</w:t>
      </w:r>
    </w:p>
    <w:p w14:paraId="64A111C3" w14:textId="77777777" w:rsidR="009228C6" w:rsidRDefault="001A179A">
      <w:pPr>
        <w:spacing w:after="80"/>
        <w:jc w:val="center"/>
      </w:pPr>
      <w:r>
        <w:rPr>
          <w:b/>
          <w:bCs/>
          <w:color w:val="2E5E8E"/>
          <w:sz w:val="28"/>
          <w:szCs w:val="28"/>
        </w:rPr>
        <w:t>Board of Trustees</w:t>
      </w:r>
    </w:p>
    <w:p w14:paraId="64A111C4" w14:textId="77777777" w:rsidR="009228C6" w:rsidRDefault="001A179A">
      <w:pPr>
        <w:spacing w:after="80"/>
        <w:jc w:val="center"/>
      </w:pPr>
      <w:r>
        <w:rPr>
          <w:b/>
          <w:bCs/>
          <w:sz w:val="28"/>
          <w:szCs w:val="28"/>
        </w:rPr>
        <w:t>MEETING MINUTES</w:t>
      </w:r>
    </w:p>
    <w:p w14:paraId="64A111C5" w14:textId="77777777" w:rsidR="009228C6" w:rsidRDefault="009228C6">
      <w:pPr>
        <w:pBdr>
          <w:bottom w:val="single" w:sz="4" w:space="1" w:color="2E5E8E"/>
        </w:pBdr>
        <w:spacing w:before="120" w:after="120"/>
      </w:pPr>
    </w:p>
    <w:tbl>
      <w:tblPr>
        <w:tblStyle w:val="a"/>
        <w:tblW w:w="97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346"/>
      </w:tblGrid>
      <w:tr w:rsidR="009228C6" w14:paraId="64A111C8" w14:textId="77777777">
        <w:tc>
          <w:tcPr>
            <w:tcW w:w="2400" w:type="dxa"/>
            <w:tcBorders>
              <w:top w:val="single" w:sz="4" w:space="0" w:color="CCCCCC"/>
              <w:left w:val="single" w:sz="4" w:space="0" w:color="CCCCCC"/>
              <w:bottom w:val="single" w:sz="4" w:space="0" w:color="CCCCCC"/>
              <w:right w:val="single" w:sz="4" w:space="0" w:color="CCCCCC"/>
            </w:tcBorders>
            <w:shd w:val="clear" w:color="auto" w:fill="EAF0F8"/>
            <w:tcMar>
              <w:top w:w="80" w:type="dxa"/>
              <w:left w:w="120" w:type="dxa"/>
              <w:bottom w:w="80" w:type="dxa"/>
              <w:right w:w="120" w:type="dxa"/>
            </w:tcMar>
          </w:tcPr>
          <w:p w14:paraId="64A111C6" w14:textId="77777777" w:rsidR="009228C6" w:rsidRDefault="001A179A">
            <w:pPr>
              <w:spacing w:before="40" w:after="40"/>
            </w:pPr>
            <w:r>
              <w:rPr>
                <w:b/>
                <w:bCs/>
              </w:rPr>
              <w:t>Date</w:t>
            </w:r>
          </w:p>
        </w:tc>
        <w:tc>
          <w:tcPr>
            <w:tcW w:w="734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1C7" w14:textId="77777777" w:rsidR="009228C6" w:rsidRDefault="001A179A">
            <w:pPr>
              <w:spacing w:before="40" w:after="40"/>
            </w:pPr>
            <w:r>
              <w:t>Tuesday, 24 March 2026</w:t>
            </w:r>
          </w:p>
        </w:tc>
      </w:tr>
      <w:tr w:rsidR="009228C6" w14:paraId="64A111CB" w14:textId="77777777">
        <w:tc>
          <w:tcPr>
            <w:tcW w:w="2400" w:type="dxa"/>
            <w:tcBorders>
              <w:top w:val="single" w:sz="4" w:space="0" w:color="CCCCCC"/>
              <w:left w:val="single" w:sz="4" w:space="0" w:color="CCCCCC"/>
              <w:bottom w:val="single" w:sz="4" w:space="0" w:color="CCCCCC"/>
              <w:right w:val="single" w:sz="4" w:space="0" w:color="CCCCCC"/>
            </w:tcBorders>
            <w:shd w:val="clear" w:color="auto" w:fill="EAF0F8"/>
            <w:tcMar>
              <w:top w:w="80" w:type="dxa"/>
              <w:left w:w="120" w:type="dxa"/>
              <w:bottom w:w="80" w:type="dxa"/>
              <w:right w:w="120" w:type="dxa"/>
            </w:tcMar>
          </w:tcPr>
          <w:p w14:paraId="64A111C9" w14:textId="77777777" w:rsidR="009228C6" w:rsidRDefault="001A179A">
            <w:pPr>
              <w:spacing w:before="40" w:after="40"/>
            </w:pPr>
            <w:r>
              <w:rPr>
                <w:b/>
                <w:bCs/>
              </w:rPr>
              <w:t>Time</w:t>
            </w:r>
          </w:p>
        </w:tc>
        <w:tc>
          <w:tcPr>
            <w:tcW w:w="734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1CA" w14:textId="77777777" w:rsidR="009228C6" w:rsidRDefault="001A179A">
            <w:pPr>
              <w:spacing w:before="40" w:after="40"/>
            </w:pPr>
            <w:r>
              <w:t>7:00 pm</w:t>
            </w:r>
          </w:p>
        </w:tc>
      </w:tr>
      <w:tr w:rsidR="009228C6" w14:paraId="64A111CE" w14:textId="77777777">
        <w:tc>
          <w:tcPr>
            <w:tcW w:w="2400" w:type="dxa"/>
            <w:tcBorders>
              <w:top w:val="single" w:sz="4" w:space="0" w:color="CCCCCC"/>
              <w:left w:val="single" w:sz="4" w:space="0" w:color="CCCCCC"/>
              <w:bottom w:val="single" w:sz="4" w:space="0" w:color="CCCCCC"/>
              <w:right w:val="single" w:sz="4" w:space="0" w:color="CCCCCC"/>
            </w:tcBorders>
            <w:shd w:val="clear" w:color="auto" w:fill="EAF0F8"/>
            <w:tcMar>
              <w:top w:w="80" w:type="dxa"/>
              <w:left w:w="120" w:type="dxa"/>
              <w:bottom w:w="80" w:type="dxa"/>
              <w:right w:w="120" w:type="dxa"/>
            </w:tcMar>
          </w:tcPr>
          <w:p w14:paraId="64A111CC" w14:textId="77777777" w:rsidR="009228C6" w:rsidRDefault="001A179A">
            <w:pPr>
              <w:spacing w:before="40" w:after="40"/>
            </w:pPr>
            <w:r>
              <w:rPr>
                <w:b/>
                <w:bCs/>
              </w:rPr>
              <w:t>Venue</w:t>
            </w:r>
          </w:p>
        </w:tc>
        <w:tc>
          <w:tcPr>
            <w:tcW w:w="734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1CD" w14:textId="77777777" w:rsidR="009228C6" w:rsidRDefault="001A179A">
            <w:pPr>
              <w:spacing w:before="40" w:after="40"/>
            </w:pPr>
            <w:r>
              <w:t>Papakaio School</w:t>
            </w:r>
          </w:p>
        </w:tc>
      </w:tr>
      <w:tr w:rsidR="009228C6" w14:paraId="64A111D1" w14:textId="77777777">
        <w:tc>
          <w:tcPr>
            <w:tcW w:w="2400" w:type="dxa"/>
            <w:tcBorders>
              <w:top w:val="single" w:sz="4" w:space="0" w:color="CCCCCC"/>
              <w:left w:val="single" w:sz="4" w:space="0" w:color="CCCCCC"/>
              <w:bottom w:val="single" w:sz="4" w:space="0" w:color="CCCCCC"/>
              <w:right w:val="single" w:sz="4" w:space="0" w:color="CCCCCC"/>
            </w:tcBorders>
            <w:shd w:val="clear" w:color="auto" w:fill="EAF0F8"/>
            <w:tcMar>
              <w:top w:w="80" w:type="dxa"/>
              <w:left w:w="120" w:type="dxa"/>
              <w:bottom w:w="80" w:type="dxa"/>
              <w:right w:w="120" w:type="dxa"/>
            </w:tcMar>
          </w:tcPr>
          <w:p w14:paraId="64A111CF" w14:textId="77777777" w:rsidR="009228C6" w:rsidRDefault="001A179A">
            <w:pPr>
              <w:spacing w:before="40" w:after="40"/>
            </w:pPr>
            <w:r>
              <w:rPr>
                <w:b/>
                <w:bCs/>
              </w:rPr>
              <w:t>Presiding Member</w:t>
            </w:r>
          </w:p>
        </w:tc>
        <w:tc>
          <w:tcPr>
            <w:tcW w:w="734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1D0" w14:textId="77777777" w:rsidR="009228C6" w:rsidRDefault="001A179A">
            <w:pPr>
              <w:spacing w:before="40" w:after="40"/>
            </w:pPr>
            <w:r>
              <w:t>Joe Laming</w:t>
            </w:r>
          </w:p>
        </w:tc>
      </w:tr>
      <w:tr w:rsidR="009228C6" w14:paraId="64A111D4" w14:textId="77777777">
        <w:tc>
          <w:tcPr>
            <w:tcW w:w="2400" w:type="dxa"/>
            <w:tcBorders>
              <w:top w:val="single" w:sz="4" w:space="0" w:color="CCCCCC"/>
              <w:left w:val="single" w:sz="4" w:space="0" w:color="CCCCCC"/>
              <w:bottom w:val="single" w:sz="4" w:space="0" w:color="CCCCCC"/>
              <w:right w:val="single" w:sz="4" w:space="0" w:color="CCCCCC"/>
            </w:tcBorders>
            <w:shd w:val="clear" w:color="auto" w:fill="EAF0F8"/>
            <w:tcMar>
              <w:top w:w="80" w:type="dxa"/>
              <w:left w:w="120" w:type="dxa"/>
              <w:bottom w:w="80" w:type="dxa"/>
              <w:right w:w="120" w:type="dxa"/>
            </w:tcMar>
          </w:tcPr>
          <w:p w14:paraId="64A111D2" w14:textId="77777777" w:rsidR="009228C6" w:rsidRDefault="001A179A">
            <w:pPr>
              <w:spacing w:before="40" w:after="40"/>
            </w:pPr>
            <w:r>
              <w:rPr>
                <w:b/>
                <w:bCs/>
              </w:rPr>
              <w:t>Present</w:t>
            </w:r>
          </w:p>
        </w:tc>
        <w:tc>
          <w:tcPr>
            <w:tcW w:w="734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1D3" w14:textId="77777777" w:rsidR="009228C6" w:rsidRDefault="001A179A">
            <w:pPr>
              <w:spacing w:before="40" w:after="40"/>
            </w:pPr>
            <w:r>
              <w:t>Joe Laming (Presiding Member), Damian Brown (Principal), Jane Taafaki, Nikki Wheeler (Staff Representative), Jackie Dalziel, Richard Dekker, Hayley Easton</w:t>
            </w:r>
          </w:p>
        </w:tc>
      </w:tr>
      <w:tr w:rsidR="009228C6" w14:paraId="64A111D7" w14:textId="77777777">
        <w:tc>
          <w:tcPr>
            <w:tcW w:w="2400" w:type="dxa"/>
            <w:tcBorders>
              <w:top w:val="single" w:sz="4" w:space="0" w:color="CCCCCC"/>
              <w:left w:val="single" w:sz="4" w:space="0" w:color="CCCCCC"/>
              <w:bottom w:val="single" w:sz="4" w:space="0" w:color="CCCCCC"/>
              <w:right w:val="single" w:sz="4" w:space="0" w:color="CCCCCC"/>
            </w:tcBorders>
            <w:shd w:val="clear" w:color="auto" w:fill="EAF0F8"/>
            <w:tcMar>
              <w:top w:w="80" w:type="dxa"/>
              <w:left w:w="120" w:type="dxa"/>
              <w:bottom w:w="80" w:type="dxa"/>
              <w:right w:w="120" w:type="dxa"/>
            </w:tcMar>
          </w:tcPr>
          <w:p w14:paraId="64A111D5" w14:textId="77777777" w:rsidR="009228C6" w:rsidRDefault="001A179A">
            <w:pPr>
              <w:spacing w:before="40" w:after="40"/>
            </w:pPr>
            <w:r>
              <w:rPr>
                <w:b/>
                <w:bCs/>
              </w:rPr>
              <w:t>Apologies</w:t>
            </w:r>
          </w:p>
        </w:tc>
        <w:tc>
          <w:tcPr>
            <w:tcW w:w="734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1D6" w14:textId="77777777" w:rsidR="009228C6" w:rsidRDefault="001A179A">
            <w:pPr>
              <w:spacing w:before="40" w:after="40"/>
            </w:pPr>
            <w:r>
              <w:t>None</w:t>
            </w:r>
          </w:p>
        </w:tc>
      </w:tr>
    </w:tbl>
    <w:p w14:paraId="64A111D8" w14:textId="77777777" w:rsidR="009228C6" w:rsidRDefault="009228C6">
      <w:pPr>
        <w:spacing w:before="40" w:after="40"/>
      </w:pPr>
    </w:p>
    <w:p w14:paraId="64A111D9" w14:textId="77777777" w:rsidR="009228C6" w:rsidRDefault="009228C6">
      <w:pPr>
        <w:pBdr>
          <w:bottom w:val="single" w:sz="4" w:space="1" w:color="2E5E8E"/>
        </w:pBdr>
        <w:spacing w:before="120" w:after="120"/>
      </w:pPr>
    </w:p>
    <w:p w14:paraId="64A111DA" w14:textId="77777777" w:rsidR="009228C6" w:rsidRDefault="001A179A">
      <w:pPr>
        <w:pStyle w:val="Heading1"/>
      </w:pPr>
      <w:r>
        <w:t>1.  Conflicts of Interest</w:t>
      </w:r>
    </w:p>
    <w:p w14:paraId="64A111DB" w14:textId="77777777" w:rsidR="009228C6" w:rsidRDefault="001A179A">
      <w:pPr>
        <w:spacing w:before="60" w:after="60"/>
      </w:pPr>
      <w:r>
        <w:t>Jackie Dalziel declared a conflict of interest in relati</w:t>
      </w:r>
      <w:r>
        <w:t xml:space="preserve">on to any motions regarding </w:t>
      </w:r>
      <w:r>
        <w:t>Network Waitaki</w:t>
      </w:r>
      <w:r>
        <w:t xml:space="preserve"> and withdrew from any vote thereon.</w:t>
      </w:r>
    </w:p>
    <w:p w14:paraId="64A111DC" w14:textId="77777777" w:rsidR="009228C6" w:rsidRDefault="009228C6">
      <w:pPr>
        <w:spacing w:before="40" w:after="40"/>
      </w:pPr>
    </w:p>
    <w:p w14:paraId="64A111DD" w14:textId="77777777" w:rsidR="009228C6" w:rsidRDefault="001A179A">
      <w:pPr>
        <w:pStyle w:val="Heading1"/>
      </w:pPr>
      <w:r>
        <w:t>2.  Confirmation of Previous Minutes</w:t>
      </w:r>
    </w:p>
    <w:p w14:paraId="64A111DE" w14:textId="77777777" w:rsidR="009228C6" w:rsidRDefault="001A179A">
      <w:pPr>
        <w:spacing w:before="60" w:after="60"/>
      </w:pPr>
      <w:r>
        <w:t>It was noted that an action from the previous meeting relating to the risk matrix had been incorrectly attributed to Da</w:t>
      </w:r>
      <w:r>
        <w:t>mian</w:t>
      </w:r>
      <w:r>
        <w:t xml:space="preserve"> and should hav</w:t>
      </w:r>
      <w:r>
        <w:t>e been recorded against Jackie Dalziel.</w:t>
      </w:r>
    </w:p>
    <w:p w14:paraId="64A111DF" w14:textId="77777777" w:rsidR="009228C6" w:rsidRDefault="001A179A">
      <w:pPr>
        <w:spacing w:before="60" w:after="60"/>
      </w:pPr>
      <w:r>
        <w:rPr>
          <w:b/>
          <w:bCs/>
        </w:rPr>
        <w:t xml:space="preserve">Resolved: </w:t>
      </w:r>
      <w:r>
        <w:t>The minutes of the previous meeting be confirmed as a true and accurate record, subject to the above correction.</w:t>
      </w:r>
    </w:p>
    <w:p w14:paraId="64A111E0" w14:textId="77777777" w:rsidR="009228C6" w:rsidRDefault="009228C6">
      <w:pPr>
        <w:spacing w:before="40" w:after="40"/>
      </w:pPr>
    </w:p>
    <w:p w14:paraId="64A111E1" w14:textId="77777777" w:rsidR="009228C6" w:rsidRDefault="001A179A">
      <w:pPr>
        <w:pStyle w:val="Heading1"/>
      </w:pPr>
      <w:r>
        <w:t>3.  Matters Arising and Actions from Previous Meeting</w:t>
      </w:r>
    </w:p>
    <w:p w14:paraId="64A111E2" w14:textId="77777777" w:rsidR="009228C6" w:rsidRDefault="001A179A">
      <w:pPr>
        <w:pStyle w:val="Heading2"/>
      </w:pPr>
      <w:proofErr w:type="gramStart"/>
      <w:r>
        <w:t>3.1  Swimming</w:t>
      </w:r>
      <w:proofErr w:type="gramEnd"/>
      <w:r>
        <w:t xml:space="preserve"> Programme</w:t>
      </w:r>
    </w:p>
    <w:p w14:paraId="64A111E3" w14:textId="29164920" w:rsidR="009228C6" w:rsidRDefault="001A179A">
      <w:pPr>
        <w:spacing w:before="60" w:after="60"/>
      </w:pPr>
      <w:r>
        <w:t xml:space="preserve">The Principal reported on enquiries made regarding the swimming programme. </w:t>
      </w:r>
      <w:proofErr w:type="spellStart"/>
      <w:r>
        <w:t>Maheno</w:t>
      </w:r>
      <w:proofErr w:type="spellEnd"/>
      <w:r>
        <w:t xml:space="preserve"> Five Forks School runs their programme over eight days in Term One using instructor Lynn Sinclair. A further contact, Shane (formerly of Ar</w:t>
      </w:r>
      <w:r w:rsidR="000921A4">
        <w:t>dg</w:t>
      </w:r>
      <w:r>
        <w:t>owan School), has also been identi</w:t>
      </w:r>
      <w:r>
        <w:t>fied as a backup resource should Lynn be unavailable. The Principal advised he would contact Lynn in the first instance but noted she may be busy during that period given her other commitments. No further action will be taken at this stage.</w:t>
      </w:r>
    </w:p>
    <w:p w14:paraId="64A111E4" w14:textId="77777777" w:rsidR="009228C6" w:rsidRDefault="001A179A">
      <w:pPr>
        <w:pStyle w:val="Heading2"/>
      </w:pPr>
      <w:proofErr w:type="gramStart"/>
      <w:r>
        <w:t>3.2  Ministry</w:t>
      </w:r>
      <w:proofErr w:type="gramEnd"/>
      <w:r>
        <w:t xml:space="preserve"> o</w:t>
      </w:r>
      <w:r>
        <w:t>f Education Consultation – Curriculum Reporting Changes</w:t>
      </w:r>
    </w:p>
    <w:p w14:paraId="64A111E5" w14:textId="77777777" w:rsidR="009228C6" w:rsidRDefault="001A179A">
      <w:pPr>
        <w:spacing w:before="60" w:after="60"/>
      </w:pPr>
      <w:r>
        <w:t>The Principal reported on discussions at the principals' conference with Ministry of Education representatives. Key points are as follows:</w:t>
      </w:r>
    </w:p>
    <w:p w14:paraId="64A111E6" w14:textId="77777777" w:rsidR="009228C6" w:rsidRDefault="001A179A">
      <w:pPr>
        <w:numPr>
          <w:ilvl w:val="0"/>
          <w:numId w:val="1"/>
        </w:numPr>
        <w:pBdr>
          <w:top w:val="nil"/>
          <w:left w:val="nil"/>
          <w:bottom w:val="nil"/>
          <w:right w:val="nil"/>
          <w:between w:val="nil"/>
        </w:pBdr>
        <w:spacing w:before="40" w:after="40"/>
      </w:pPr>
      <w:r>
        <w:rPr>
          <w:color w:val="000000"/>
        </w:rPr>
        <w:t>Two categories of obligation were clarified: requirements (mandatory) and expectations (aspirational). The school will comply with requirements and monitor expectations.</w:t>
      </w:r>
    </w:p>
    <w:p w14:paraId="64A111E7" w14:textId="77777777" w:rsidR="009228C6" w:rsidRDefault="001A179A">
      <w:pPr>
        <w:numPr>
          <w:ilvl w:val="0"/>
          <w:numId w:val="1"/>
        </w:numPr>
        <w:pBdr>
          <w:top w:val="nil"/>
          <w:left w:val="nil"/>
          <w:bottom w:val="nil"/>
          <w:right w:val="nil"/>
          <w:between w:val="nil"/>
        </w:pBdr>
        <w:spacing w:before="40" w:after="40"/>
      </w:pPr>
      <w:r>
        <w:rPr>
          <w:color w:val="000000"/>
        </w:rPr>
        <w:t>Assessment requirements for 2026: Schools must use one of three tools — the SMART tool</w:t>
      </w:r>
      <w:r>
        <w:rPr>
          <w:color w:val="000000"/>
        </w:rPr>
        <w:t xml:space="preserve">, PAT assessments, or </w:t>
      </w:r>
      <w:proofErr w:type="spellStart"/>
      <w:r>
        <w:rPr>
          <w:color w:val="000000"/>
        </w:rPr>
        <w:t>asTTle</w:t>
      </w:r>
      <w:proofErr w:type="spellEnd"/>
      <w:r>
        <w:rPr>
          <w:color w:val="000000"/>
        </w:rPr>
        <w:t xml:space="preserve">. The school will continue using </w:t>
      </w:r>
      <w:proofErr w:type="spellStart"/>
      <w:r>
        <w:rPr>
          <w:color w:val="000000"/>
        </w:rPr>
        <w:t>asTTle</w:t>
      </w:r>
      <w:proofErr w:type="spellEnd"/>
      <w:r>
        <w:rPr>
          <w:color w:val="000000"/>
        </w:rPr>
        <w:t xml:space="preserve"> this year.</w:t>
      </w:r>
    </w:p>
    <w:p w14:paraId="64A111E8" w14:textId="77777777" w:rsidR="009228C6" w:rsidRDefault="001A179A">
      <w:pPr>
        <w:numPr>
          <w:ilvl w:val="0"/>
          <w:numId w:val="1"/>
        </w:numPr>
        <w:pBdr>
          <w:top w:val="nil"/>
          <w:left w:val="nil"/>
          <w:bottom w:val="nil"/>
          <w:right w:val="nil"/>
          <w:between w:val="nil"/>
        </w:pBdr>
        <w:spacing w:before="40" w:after="40"/>
      </w:pPr>
      <w:r>
        <w:rPr>
          <w:color w:val="000000"/>
        </w:rPr>
        <w:lastRenderedPageBreak/>
        <w:t>The SMART tool is not yet fully operational: it is available for teacher review only, cannot yet have student data loaded, and reports from data entered take six weeks to proces</w:t>
      </w:r>
      <w:r>
        <w:rPr>
          <w:color w:val="000000"/>
        </w:rPr>
        <w:t>s. Given the testing window (weeks 3–5) would result in reports not being available until week 9 — after reporting is due — the tool will not be used for reporting in 2026. The Principal indicated he may trial it in Term Four.</w:t>
      </w:r>
    </w:p>
    <w:p w14:paraId="64A111E9" w14:textId="77777777" w:rsidR="009228C6" w:rsidRDefault="001A179A">
      <w:pPr>
        <w:numPr>
          <w:ilvl w:val="0"/>
          <w:numId w:val="1"/>
        </w:numPr>
        <w:pBdr>
          <w:top w:val="nil"/>
          <w:left w:val="nil"/>
          <w:bottom w:val="nil"/>
          <w:right w:val="nil"/>
          <w:between w:val="nil"/>
        </w:pBdr>
        <w:spacing w:before="40" w:after="40"/>
      </w:pPr>
      <w:r>
        <w:rPr>
          <w:color w:val="000000"/>
        </w:rPr>
        <w:t>Common Progress Descriptors (</w:t>
      </w:r>
      <w:r>
        <w:rPr>
          <w:color w:val="000000"/>
        </w:rPr>
        <w:t>Emerging, Developing, Consolidating, Proficient, Exceeding) will be introduced as language progressively. These descriptors were used in recent goal-setting meetings and will appear in report comments, but will not be used as formal markers in reports this</w:t>
      </w:r>
      <w:r>
        <w:rPr>
          <w:color w:val="000000"/>
        </w:rPr>
        <w:t xml:space="preserve"> year as this remains an expectation, not a requirement.</w:t>
      </w:r>
    </w:p>
    <w:p w14:paraId="64A111EA" w14:textId="77777777" w:rsidR="009228C6" w:rsidRDefault="001A179A">
      <w:pPr>
        <w:numPr>
          <w:ilvl w:val="0"/>
          <w:numId w:val="1"/>
        </w:numPr>
        <w:pBdr>
          <w:top w:val="nil"/>
          <w:left w:val="nil"/>
          <w:bottom w:val="nil"/>
          <w:right w:val="nil"/>
          <w:between w:val="nil"/>
        </w:pBdr>
        <w:spacing w:before="40" w:after="40"/>
      </w:pPr>
      <w:r>
        <w:rPr>
          <w:color w:val="000000"/>
        </w:rPr>
        <w:t>Assessment rubrics are expected to be available by Term Two but will not be used for reporting.</w:t>
      </w:r>
    </w:p>
    <w:p w14:paraId="64A111EB" w14:textId="77777777" w:rsidR="009228C6" w:rsidRDefault="001A179A">
      <w:pPr>
        <w:numPr>
          <w:ilvl w:val="0"/>
          <w:numId w:val="1"/>
        </w:numPr>
        <w:pBdr>
          <w:top w:val="nil"/>
          <w:left w:val="nil"/>
          <w:bottom w:val="nil"/>
          <w:right w:val="nil"/>
          <w:between w:val="nil"/>
        </w:pBdr>
        <w:spacing w:before="40" w:after="40"/>
      </w:pPr>
      <w:r>
        <w:rPr>
          <w:color w:val="000000"/>
        </w:rPr>
        <w:t xml:space="preserve">Reporting to parents will remain twice yearly, consistent with current practice. The timing of reports </w:t>
      </w:r>
      <w:r>
        <w:rPr>
          <w:color w:val="000000"/>
        </w:rPr>
        <w:t>is not prescribed by the Ministry.</w:t>
      </w:r>
    </w:p>
    <w:p w14:paraId="64A111EC" w14:textId="77777777" w:rsidR="009228C6" w:rsidRDefault="001A179A">
      <w:pPr>
        <w:numPr>
          <w:ilvl w:val="0"/>
          <w:numId w:val="1"/>
        </w:numPr>
        <w:pBdr>
          <w:top w:val="nil"/>
          <w:left w:val="nil"/>
          <w:bottom w:val="nil"/>
          <w:right w:val="nil"/>
          <w:between w:val="nil"/>
        </w:pBdr>
        <w:spacing w:before="40" w:after="40"/>
      </w:pPr>
      <w:r>
        <w:rPr>
          <w:color w:val="000000"/>
        </w:rPr>
        <w:t xml:space="preserve">PAT assessments are not recommended for use in Term Two, so PATs will </w:t>
      </w:r>
      <w:r>
        <w:t>not be used to assess this year.</w:t>
      </w:r>
    </w:p>
    <w:p w14:paraId="64A111ED" w14:textId="77777777" w:rsidR="009228C6" w:rsidRDefault="001A179A">
      <w:pPr>
        <w:numPr>
          <w:ilvl w:val="0"/>
          <w:numId w:val="1"/>
        </w:numPr>
        <w:pBdr>
          <w:top w:val="nil"/>
          <w:left w:val="nil"/>
          <w:bottom w:val="nil"/>
          <w:right w:val="nil"/>
          <w:between w:val="nil"/>
        </w:pBdr>
        <w:spacing w:before="40" w:after="40"/>
      </w:pPr>
      <w:r>
        <w:rPr>
          <w:color w:val="000000"/>
        </w:rPr>
        <w:t>The school will maintain its current reporting format in 2026 and transition to any new format once Ministry requireme</w:t>
      </w:r>
      <w:r>
        <w:rPr>
          <w:color w:val="000000"/>
        </w:rPr>
        <w:t>nts are finalised.</w:t>
      </w:r>
    </w:p>
    <w:p w14:paraId="64A111EE" w14:textId="77777777" w:rsidR="009228C6" w:rsidRDefault="001A179A">
      <w:pPr>
        <w:spacing w:before="60" w:after="60"/>
      </w:pPr>
      <w:r>
        <w:t>The Board was satisfied with this approach.</w:t>
      </w:r>
    </w:p>
    <w:p w14:paraId="64A111EF" w14:textId="77777777" w:rsidR="009228C6" w:rsidRDefault="001A179A">
      <w:pPr>
        <w:pStyle w:val="Heading2"/>
      </w:pPr>
      <w:proofErr w:type="gramStart"/>
      <w:r>
        <w:t>3.3  Attendance</w:t>
      </w:r>
      <w:proofErr w:type="gramEnd"/>
      <w:r>
        <w:t xml:space="preserve"> Notifications</w:t>
      </w:r>
    </w:p>
    <w:p w14:paraId="64A111F0" w14:textId="77777777" w:rsidR="009228C6" w:rsidRDefault="001A179A">
      <w:pPr>
        <w:spacing w:before="60" w:after="60"/>
      </w:pPr>
      <w:r>
        <w:t>The Principal advised that:</w:t>
      </w:r>
    </w:p>
    <w:p w14:paraId="64A111F1" w14:textId="77777777" w:rsidR="009228C6" w:rsidRDefault="001A179A">
      <w:pPr>
        <w:numPr>
          <w:ilvl w:val="0"/>
          <w:numId w:val="1"/>
        </w:numPr>
        <w:pBdr>
          <w:top w:val="nil"/>
          <w:left w:val="nil"/>
          <w:bottom w:val="nil"/>
          <w:right w:val="nil"/>
          <w:between w:val="nil"/>
        </w:pBdr>
        <w:spacing w:before="40" w:after="40"/>
      </w:pPr>
      <w:r>
        <w:rPr>
          <w:color w:val="000000"/>
        </w:rPr>
        <w:t xml:space="preserve">Letters have been sent to families of students with attendance between 80–90%, as required by the Ministry of Education. Interventions </w:t>
      </w:r>
      <w:r>
        <w:rPr>
          <w:color w:val="000000"/>
        </w:rPr>
        <w:t>have been recorded in the school management system.</w:t>
      </w:r>
    </w:p>
    <w:p w14:paraId="64A111F2" w14:textId="77777777" w:rsidR="009228C6" w:rsidRDefault="001A179A">
      <w:pPr>
        <w:numPr>
          <w:ilvl w:val="0"/>
          <w:numId w:val="1"/>
        </w:numPr>
        <w:pBdr>
          <w:top w:val="nil"/>
          <w:left w:val="nil"/>
          <w:bottom w:val="nil"/>
          <w:right w:val="nil"/>
          <w:between w:val="nil"/>
        </w:pBdr>
        <w:spacing w:before="40" w:after="40"/>
      </w:pPr>
      <w:r>
        <w:rPr>
          <w:color w:val="000000"/>
        </w:rPr>
        <w:t>Two families with attendance below 70% have been contacted directly, with support offered.</w:t>
      </w:r>
    </w:p>
    <w:p w14:paraId="64A111F3" w14:textId="77777777" w:rsidR="009228C6" w:rsidRDefault="001A179A">
      <w:pPr>
        <w:numPr>
          <w:ilvl w:val="0"/>
          <w:numId w:val="1"/>
        </w:numPr>
        <w:pBdr>
          <w:top w:val="nil"/>
          <w:left w:val="nil"/>
          <w:bottom w:val="nil"/>
          <w:right w:val="nil"/>
          <w:between w:val="nil"/>
        </w:pBdr>
        <w:spacing w:before="40" w:after="40"/>
      </w:pPr>
      <w:r>
        <w:rPr>
          <w:color w:val="000000"/>
        </w:rPr>
        <w:t xml:space="preserve">Notifications to families in the 80–90% band will not be issued mid-term for this short term, as a brief illness </w:t>
      </w:r>
      <w:r>
        <w:rPr>
          <w:color w:val="000000"/>
        </w:rPr>
        <w:t>could unfairly flag a student. The full picture will be assessed at term's end.</w:t>
      </w:r>
    </w:p>
    <w:p w14:paraId="64A111F4" w14:textId="77777777" w:rsidR="009228C6" w:rsidRDefault="001A179A">
      <w:pPr>
        <w:numPr>
          <w:ilvl w:val="0"/>
          <w:numId w:val="1"/>
        </w:numPr>
        <w:pBdr>
          <w:top w:val="nil"/>
          <w:left w:val="nil"/>
          <w:bottom w:val="nil"/>
          <w:right w:val="nil"/>
          <w:between w:val="nil"/>
        </w:pBdr>
        <w:spacing w:before="40" w:after="40"/>
      </w:pPr>
      <w:r>
        <w:rPr>
          <w:color w:val="000000"/>
        </w:rPr>
        <w:t>A discrepancy in the school's attendance system (Edge) was identified — the system had not been updated with the correct term start date, resulting in inflated absence figures.</w:t>
      </w:r>
      <w:r>
        <w:rPr>
          <w:color w:val="000000"/>
        </w:rPr>
        <w:t xml:space="preserve"> This has since been corrected.</w:t>
      </w:r>
    </w:p>
    <w:p w14:paraId="64A111F5" w14:textId="77777777" w:rsidR="009228C6" w:rsidRDefault="001A179A">
      <w:pPr>
        <w:spacing w:before="60" w:after="60"/>
      </w:pPr>
      <w:r>
        <w:t>It was noted that communication to the parent community should reinforce that children who are genuinely unwell should remain at home, and that keeping sick children home is both expected and appropriate.</w:t>
      </w:r>
    </w:p>
    <w:p w14:paraId="64A111F6" w14:textId="77777777" w:rsidR="009228C6" w:rsidRDefault="001A179A">
      <w:pPr>
        <w:pStyle w:val="Heading2"/>
      </w:pPr>
      <w:proofErr w:type="gramStart"/>
      <w:r>
        <w:t>3.4  Strategic</w:t>
      </w:r>
      <w:proofErr w:type="gramEnd"/>
      <w:r>
        <w:t xml:space="preserve"> Subm</w:t>
      </w:r>
      <w:r>
        <w:t>issions</w:t>
      </w:r>
    </w:p>
    <w:p w14:paraId="64A111F7" w14:textId="77777777" w:rsidR="009228C6" w:rsidRDefault="001A179A">
      <w:pPr>
        <w:spacing w:before="60" w:after="60"/>
      </w:pPr>
      <w:r>
        <w:t>The Annual Plan has been submitted. The Risk Assessment Register is an action under Jackie Dalziel's portfolio (discussed further under Item 7).</w:t>
      </w:r>
    </w:p>
    <w:p w14:paraId="64A111F8" w14:textId="77777777" w:rsidR="009228C6" w:rsidRDefault="009228C6">
      <w:pPr>
        <w:spacing w:before="60" w:after="60"/>
      </w:pPr>
    </w:p>
    <w:p w14:paraId="64A111F9" w14:textId="77777777" w:rsidR="009228C6" w:rsidRDefault="001A179A">
      <w:pPr>
        <w:spacing w:before="60" w:after="60"/>
        <w:rPr>
          <w:b/>
          <w:bCs/>
          <w:color w:val="2E5E8E"/>
          <w:sz w:val="24"/>
          <w:szCs w:val="24"/>
        </w:rPr>
      </w:pPr>
      <w:r>
        <w:rPr>
          <w:b/>
          <w:bCs/>
          <w:color w:val="2E5E8E"/>
          <w:sz w:val="28"/>
          <w:szCs w:val="28"/>
        </w:rPr>
        <w:t>4</w:t>
      </w:r>
      <w:r>
        <w:rPr>
          <w:b/>
          <w:bCs/>
          <w:color w:val="2E5E8E"/>
          <w:sz w:val="24"/>
          <w:szCs w:val="24"/>
        </w:rPr>
        <w:t>. Correspondence</w:t>
      </w:r>
    </w:p>
    <w:p w14:paraId="64A111FA" w14:textId="77777777" w:rsidR="009228C6" w:rsidRDefault="001A179A">
      <w:pPr>
        <w:spacing w:before="60" w:after="60"/>
      </w:pPr>
      <w:r>
        <w:rPr>
          <w:b/>
          <w:bCs/>
        </w:rPr>
        <w:t>Resolved:</w:t>
      </w:r>
      <w:r>
        <w:t xml:space="preserve"> Board goes “into committee” to discuss correspondence (7:20 pm - 8:00 pm). </w:t>
      </w:r>
    </w:p>
    <w:p w14:paraId="64A111FB" w14:textId="77777777" w:rsidR="009228C6" w:rsidRDefault="001A179A">
      <w:pPr>
        <w:pStyle w:val="Heading1"/>
      </w:pPr>
      <w:r>
        <w:t>5.  Principal's Report</w:t>
      </w:r>
    </w:p>
    <w:p w14:paraId="64A111FC" w14:textId="77777777" w:rsidR="009228C6" w:rsidRDefault="001A179A">
      <w:pPr>
        <w:pStyle w:val="Heading2"/>
      </w:pPr>
      <w:proofErr w:type="gramStart"/>
      <w:r>
        <w:t>5.1  Curriculum</w:t>
      </w:r>
      <w:proofErr w:type="gramEnd"/>
      <w:r>
        <w:t>, Student Achievement and Reporting</w:t>
      </w:r>
    </w:p>
    <w:p w14:paraId="64A111FD" w14:textId="77777777" w:rsidR="009228C6" w:rsidRDefault="001A179A">
      <w:pPr>
        <w:spacing w:before="60" w:after="60"/>
      </w:pPr>
      <w:r>
        <w:t>Covered under Matters Arising (Item 3.2). No further items.</w:t>
      </w:r>
    </w:p>
    <w:p w14:paraId="64A111FE" w14:textId="77777777" w:rsidR="009228C6" w:rsidRDefault="001A179A">
      <w:pPr>
        <w:pStyle w:val="Heading2"/>
      </w:pPr>
      <w:proofErr w:type="gramStart"/>
      <w:r>
        <w:t>5.2  NAG</w:t>
      </w:r>
      <w:proofErr w:type="gramEnd"/>
      <w:r>
        <w:t xml:space="preserve"> 2 Self Review – Goal-Setting Meeting Survey Results</w:t>
      </w:r>
    </w:p>
    <w:p w14:paraId="64A111FF" w14:textId="77777777" w:rsidR="009228C6" w:rsidRDefault="001A179A">
      <w:pPr>
        <w:spacing w:before="60" w:after="60"/>
      </w:pPr>
      <w:r>
        <w:t>Survey results from the recent parent goal-setting meetings were reported as follows:</w:t>
      </w:r>
    </w:p>
    <w:p w14:paraId="64A11200" w14:textId="77777777" w:rsidR="009228C6" w:rsidRDefault="001A179A">
      <w:pPr>
        <w:numPr>
          <w:ilvl w:val="0"/>
          <w:numId w:val="1"/>
        </w:numPr>
        <w:pBdr>
          <w:top w:val="nil"/>
          <w:left w:val="nil"/>
          <w:bottom w:val="nil"/>
          <w:right w:val="nil"/>
          <w:between w:val="nil"/>
        </w:pBdr>
        <w:spacing w:before="40" w:after="40"/>
      </w:pPr>
      <w:r>
        <w:rPr>
          <w:color w:val="000000"/>
        </w:rPr>
        <w:t>88% of respondents gave a rating of 5/5 for clarity of understanding of their child's learning level and next</w:t>
      </w:r>
      <w:r>
        <w:rPr>
          <w:color w:val="000000"/>
        </w:rPr>
        <w:t xml:space="preserve"> steps; 12% gave a rating of 4/5.</w:t>
      </w:r>
    </w:p>
    <w:p w14:paraId="64A11201" w14:textId="77777777" w:rsidR="009228C6" w:rsidRDefault="001A179A">
      <w:pPr>
        <w:numPr>
          <w:ilvl w:val="0"/>
          <w:numId w:val="1"/>
        </w:numPr>
        <w:pBdr>
          <w:top w:val="nil"/>
          <w:left w:val="nil"/>
          <w:bottom w:val="nil"/>
          <w:right w:val="nil"/>
          <w:between w:val="nil"/>
        </w:pBdr>
        <w:spacing w:before="40" w:after="40"/>
      </w:pPr>
      <w:r>
        <w:rPr>
          <w:color w:val="000000"/>
        </w:rPr>
        <w:t>80% gave a rating of 5/5 for understanding how to support their child's learning at home; 20% gave a rating of 4/5.</w:t>
      </w:r>
    </w:p>
    <w:p w14:paraId="64A11202" w14:textId="77777777" w:rsidR="009228C6" w:rsidRDefault="001A179A">
      <w:pPr>
        <w:numPr>
          <w:ilvl w:val="0"/>
          <w:numId w:val="1"/>
        </w:numPr>
        <w:pBdr>
          <w:top w:val="nil"/>
          <w:left w:val="nil"/>
          <w:bottom w:val="nil"/>
          <w:right w:val="nil"/>
          <w:between w:val="nil"/>
        </w:pBdr>
        <w:spacing w:before="40" w:after="40"/>
      </w:pPr>
      <w:r>
        <w:rPr>
          <w:color w:val="000000"/>
        </w:rPr>
        <w:lastRenderedPageBreak/>
        <w:t>Of 57 responses to a communication satisfaction question, 55 indicated they were completely satisfied, one</w:t>
      </w:r>
      <w:r>
        <w:rPr>
          <w:color w:val="000000"/>
        </w:rPr>
        <w:t xml:space="preserve"> was somewhat satisfied, and one was extremely dissatisfied (with no comment provided).</w:t>
      </w:r>
    </w:p>
    <w:p w14:paraId="64A11203" w14:textId="77777777" w:rsidR="009228C6" w:rsidRDefault="001A179A">
      <w:pPr>
        <w:numPr>
          <w:ilvl w:val="0"/>
          <w:numId w:val="1"/>
        </w:numPr>
        <w:pBdr>
          <w:top w:val="nil"/>
          <w:left w:val="nil"/>
          <w:bottom w:val="nil"/>
          <w:right w:val="nil"/>
          <w:between w:val="nil"/>
        </w:pBdr>
        <w:spacing w:before="40" w:after="40"/>
      </w:pPr>
      <w:r>
        <w:rPr>
          <w:color w:val="000000"/>
        </w:rPr>
        <w:t>No preferred communication method was dominant — there was an even spread across paper, face-to-face, newsletters, School Loop, Facebook, and email.</w:t>
      </w:r>
    </w:p>
    <w:p w14:paraId="64A11204" w14:textId="77777777" w:rsidR="009228C6" w:rsidRDefault="001A179A">
      <w:pPr>
        <w:numPr>
          <w:ilvl w:val="0"/>
          <w:numId w:val="1"/>
        </w:numPr>
        <w:pBdr>
          <w:top w:val="nil"/>
          <w:left w:val="nil"/>
          <w:bottom w:val="nil"/>
          <w:right w:val="nil"/>
          <w:between w:val="nil"/>
        </w:pBdr>
        <w:spacing w:before="40" w:after="40"/>
      </w:pPr>
      <w:r>
        <w:rPr>
          <w:color w:val="000000"/>
        </w:rPr>
        <w:t xml:space="preserve">One suggestion was </w:t>
      </w:r>
      <w:r>
        <w:rPr>
          <w:color w:val="000000"/>
        </w:rPr>
        <w:t>received that sports forms could be made available online to reduce paper handling.</w:t>
      </w:r>
    </w:p>
    <w:p w14:paraId="64A11205" w14:textId="77777777" w:rsidR="009228C6" w:rsidRDefault="001A179A">
      <w:pPr>
        <w:spacing w:before="60" w:after="60"/>
      </w:pPr>
      <w:r>
        <w:t>A suggestion was made that survey iPads be placed outside the classroom or made available after the appointment to reduce time pressure and social influence on responses, g</w:t>
      </w:r>
      <w:r>
        <w:t>iven some parents felt constrained by back-to-back appointments. The Board noted this as a process improvement for consideration next year.</w:t>
      </w:r>
    </w:p>
    <w:p w14:paraId="64A11206" w14:textId="77777777" w:rsidR="009228C6" w:rsidRDefault="001A179A">
      <w:pPr>
        <w:pStyle w:val="Heading2"/>
      </w:pPr>
      <w:proofErr w:type="gramStart"/>
      <w:r>
        <w:t>5.3  Staff</w:t>
      </w:r>
      <w:proofErr w:type="gramEnd"/>
      <w:r>
        <w:t xml:space="preserve"> Update – Teacher Departure Gift</w:t>
      </w:r>
    </w:p>
    <w:p w14:paraId="64A11207" w14:textId="77777777" w:rsidR="009228C6" w:rsidRDefault="001A179A">
      <w:pPr>
        <w:spacing w:before="60" w:after="60"/>
      </w:pPr>
      <w:r>
        <w:t>A long-serving teacher is leaving at the end of Term One after eleven yea</w:t>
      </w:r>
      <w:r>
        <w:t>rs at the school. In accordance with Board policy ($50 per year of service, up to $300), a gift of $300 was noted as appropriate.</w:t>
      </w:r>
    </w:p>
    <w:p w14:paraId="64A11208" w14:textId="77777777" w:rsidR="009228C6" w:rsidRDefault="001A179A">
      <w:pPr>
        <w:spacing w:before="60" w:after="60"/>
      </w:pPr>
      <w:r>
        <w:rPr>
          <w:b/>
          <w:bCs/>
        </w:rPr>
        <w:t xml:space="preserve">Resolved: </w:t>
      </w:r>
      <w:r>
        <w:t>That a gift voucher to the value of $300 be purchased for the departing teacher, with the Valley View glamping exper</w:t>
      </w:r>
      <w:r>
        <w:t>ience or a comparable overnight experience voucher being the preferred option. Proposed: Hayley Easton. Seconded: Jackie Dalziel.</w:t>
      </w:r>
    </w:p>
    <w:p w14:paraId="64A11209" w14:textId="77777777" w:rsidR="009228C6" w:rsidRDefault="001A179A">
      <w:pPr>
        <w:pStyle w:val="Heading2"/>
      </w:pPr>
      <w:proofErr w:type="gramStart"/>
      <w:r>
        <w:t>5.4  Class</w:t>
      </w:r>
      <w:proofErr w:type="gramEnd"/>
      <w:r>
        <w:t xml:space="preserve"> Gift Policy Clarification</w:t>
      </w:r>
    </w:p>
    <w:p w14:paraId="64A1120A" w14:textId="77777777" w:rsidR="009228C6" w:rsidRDefault="001A179A">
      <w:pPr>
        <w:spacing w:before="60" w:after="60"/>
      </w:pPr>
      <w:r>
        <w:t>A question was raised as to whether collective class gifts to teachers (i.e., a single gi</w:t>
      </w:r>
      <w:r>
        <w:t>ft funded by contributions from multiple parents) require formal declaration by the recipient teacher under the Board's gifts policy, given that individually the contributions are low-value.</w:t>
      </w:r>
    </w:p>
    <w:p w14:paraId="64A1120B" w14:textId="77777777" w:rsidR="009228C6" w:rsidRDefault="001A179A">
      <w:pPr>
        <w:spacing w:before="60" w:after="60"/>
      </w:pPr>
      <w:r>
        <w:rPr>
          <w:b/>
          <w:bCs/>
        </w:rPr>
        <w:t xml:space="preserve">Resolved: </w:t>
      </w:r>
      <w:r>
        <w:t>That class gifts (being collective gifts contributed to</w:t>
      </w:r>
      <w:r>
        <w:t xml:space="preserve"> by multiple parents or families) be exempt from the individual staff gifts declaration requirement. This clarification be </w:t>
      </w:r>
      <w:proofErr w:type="spellStart"/>
      <w:r>
        <w:t>minuted</w:t>
      </w:r>
      <w:proofErr w:type="spellEnd"/>
      <w:r>
        <w:t xml:space="preserve"> and applied going forward. Moved: Jackie Dalziel. Seconded: Joe Laming.</w:t>
      </w:r>
    </w:p>
    <w:p w14:paraId="64A1120C" w14:textId="77777777" w:rsidR="009228C6" w:rsidRDefault="001A179A">
      <w:pPr>
        <w:pStyle w:val="Heading2"/>
      </w:pPr>
      <w:proofErr w:type="gramStart"/>
      <w:r>
        <w:t>5.5  Expenditure</w:t>
      </w:r>
      <w:proofErr w:type="gramEnd"/>
      <w:r>
        <w:t xml:space="preserve"> Policy – Nominated Board Member Chec</w:t>
      </w:r>
      <w:r>
        <w:t>ks</w:t>
      </w:r>
    </w:p>
    <w:p w14:paraId="64A1120D" w14:textId="77777777" w:rsidR="009228C6" w:rsidRDefault="001A179A">
      <w:pPr>
        <w:spacing w:before="60" w:after="60"/>
      </w:pPr>
      <w:r>
        <w:t>Jackie Dalziel drew attention to a provision in the Expenditure Policy requiring a nominated Board member to conduct checks of payment processes at least three times per year, including checks on payments made to staff and the Principal. Discussion noted t</w:t>
      </w:r>
      <w:r>
        <w:t>hat the current Presiding Member (Joe Laming) already undertakes some oversight of financial transactions, but that a separate nominated member may be required as the policy prohibits the authorising member from also auditing those transactions.</w:t>
      </w:r>
    </w:p>
    <w:p w14:paraId="64A1120E" w14:textId="77777777" w:rsidR="009228C6" w:rsidRDefault="001A179A">
      <w:pPr>
        <w:spacing w:before="60" w:after="60"/>
      </w:pPr>
      <w:r>
        <w:rPr>
          <w:b/>
          <w:bCs/>
        </w:rPr>
        <w:t xml:space="preserve">Resolved: </w:t>
      </w:r>
      <w:r>
        <w:t>That this matter be noted for formal review when the Expenditure Policy comes up for scheduled review in Term 3, 2027.</w:t>
      </w:r>
    </w:p>
    <w:p w14:paraId="64A1120F" w14:textId="77777777" w:rsidR="009228C6" w:rsidRDefault="001A179A">
      <w:pPr>
        <w:pStyle w:val="Heading2"/>
      </w:pPr>
      <w:proofErr w:type="gramStart"/>
      <w:r>
        <w:t xml:space="preserve">5.6  </w:t>
      </w:r>
      <w:r>
        <w:t>Papakaio</w:t>
      </w:r>
      <w:proofErr w:type="gramEnd"/>
      <w:r>
        <w:t xml:space="preserve"> 8 Hour</w:t>
      </w:r>
      <w:r>
        <w:t xml:space="preserve"> Committee Fund-raiser</w:t>
      </w:r>
    </w:p>
    <w:p w14:paraId="64A11210" w14:textId="77777777" w:rsidR="009228C6" w:rsidRDefault="001A179A">
      <w:pPr>
        <w:spacing w:before="60" w:after="60"/>
      </w:pPr>
      <w:r>
        <w:t xml:space="preserve">The Board acknowledged the outstanding work of the </w:t>
      </w:r>
      <w:r>
        <w:t>Papakaio 8 Hour</w:t>
      </w:r>
      <w:r>
        <w:t xml:space="preserve"> Committee. Preliminary tota</w:t>
      </w:r>
      <w:r>
        <w:t>ls indicate approximately $60,000 was raised at the recent event, with final figures not yet confirmed. This is a significant achievement and the Board recorded its thanks.</w:t>
      </w:r>
    </w:p>
    <w:p w14:paraId="64A11211" w14:textId="77777777" w:rsidR="009228C6" w:rsidRDefault="001A179A">
      <w:pPr>
        <w:pStyle w:val="Heading2"/>
      </w:pPr>
      <w:proofErr w:type="gramStart"/>
      <w:r>
        <w:t>5.7  School</w:t>
      </w:r>
      <w:proofErr w:type="gramEnd"/>
      <w:r>
        <w:t xml:space="preserve"> Transport Zone</w:t>
      </w:r>
    </w:p>
    <w:p w14:paraId="64A11212" w14:textId="77777777" w:rsidR="009228C6" w:rsidRDefault="001A179A">
      <w:pPr>
        <w:spacing w:before="60" w:after="60"/>
      </w:pPr>
      <w:r>
        <w:t>No update received from the Ministry of Education. The m</w:t>
      </w:r>
      <w:r>
        <w:t>atter remains under review.</w:t>
      </w:r>
    </w:p>
    <w:p w14:paraId="64A11213" w14:textId="77777777" w:rsidR="009228C6" w:rsidRDefault="001A179A">
      <w:pPr>
        <w:pStyle w:val="Heading2"/>
      </w:pPr>
      <w:proofErr w:type="gramStart"/>
      <w:r>
        <w:t>5.8  Digital</w:t>
      </w:r>
      <w:proofErr w:type="gramEnd"/>
      <w:r>
        <w:t xml:space="preserve"> Technology and Online Safety Policy</w:t>
      </w:r>
    </w:p>
    <w:p w14:paraId="64A11214" w14:textId="77777777" w:rsidR="009228C6" w:rsidRDefault="001A179A">
      <w:pPr>
        <w:spacing w:before="60" w:after="60"/>
      </w:pPr>
      <w:r>
        <w:t>The Principal provided an assurance that digital technology and online safety policies promoting internet safety and addressing cyberbullying are being implemented correctly.</w:t>
      </w:r>
    </w:p>
    <w:p w14:paraId="64A11215" w14:textId="77777777" w:rsidR="009228C6" w:rsidRDefault="001A179A">
      <w:pPr>
        <w:pStyle w:val="Heading2"/>
      </w:pPr>
      <w:proofErr w:type="gramStart"/>
      <w:r>
        <w:t xml:space="preserve">5.9 </w:t>
      </w:r>
      <w:r>
        <w:t xml:space="preserve"> Artificial</w:t>
      </w:r>
      <w:proofErr w:type="gramEnd"/>
      <w:r>
        <w:t xml:space="preserve"> Intelligence Policy</w:t>
      </w:r>
    </w:p>
    <w:p w14:paraId="64A11216" w14:textId="77777777" w:rsidR="009228C6" w:rsidRDefault="001A179A">
      <w:pPr>
        <w:spacing w:before="60" w:after="60"/>
      </w:pPr>
      <w:r>
        <w:t>A question was raised as to whether the school has a specific Artificial Intelligence (AI) usage policy. It was noted that students currently have no direct access to AI tools through school systems (Google Suite age restric</w:t>
      </w:r>
      <w:r>
        <w:t xml:space="preserve">tions apply), and staff operate under a separate, more detailed agreement. </w:t>
      </w:r>
      <w:r>
        <w:lastRenderedPageBreak/>
        <w:t>However, given the growing relevance of AI, it was agreed a specific policy is warranted for both staff and students.</w:t>
      </w:r>
    </w:p>
    <w:p w14:paraId="64A11217" w14:textId="77777777" w:rsidR="009228C6" w:rsidRDefault="001A179A">
      <w:pPr>
        <w:spacing w:before="60" w:after="60"/>
      </w:pPr>
      <w:r>
        <w:rPr>
          <w:b/>
          <w:bCs/>
        </w:rPr>
        <w:t xml:space="preserve">Resolved: </w:t>
      </w:r>
      <w:r>
        <w:t>That the Principal develop a draft AI usage policy fo</w:t>
      </w:r>
      <w:r>
        <w:t>r staff and students for consideration by the Board. The policy to cover appropriate use, restrictions, and guidelines for AI tools in an educational context.</w:t>
      </w:r>
    </w:p>
    <w:p w14:paraId="64A11218" w14:textId="77777777" w:rsidR="009228C6" w:rsidRDefault="009228C6">
      <w:pPr>
        <w:spacing w:before="40" w:after="40"/>
      </w:pPr>
    </w:p>
    <w:p w14:paraId="64A11219" w14:textId="77777777" w:rsidR="009228C6" w:rsidRDefault="001A179A">
      <w:pPr>
        <w:pStyle w:val="Heading1"/>
      </w:pPr>
      <w:r>
        <w:t>6.  Health and Safety</w:t>
      </w:r>
    </w:p>
    <w:p w14:paraId="64A1121A" w14:textId="77777777" w:rsidR="009228C6" w:rsidRDefault="001A179A">
      <w:pPr>
        <w:pStyle w:val="Heading2"/>
      </w:pPr>
      <w:proofErr w:type="gramStart"/>
      <w:r>
        <w:t>6.1  Incident</w:t>
      </w:r>
      <w:proofErr w:type="gramEnd"/>
      <w:r>
        <w:t xml:space="preserve"> Report</w:t>
      </w:r>
    </w:p>
    <w:p w14:paraId="64A1121B" w14:textId="77777777" w:rsidR="009228C6" w:rsidRDefault="001A179A">
      <w:pPr>
        <w:spacing w:before="60" w:after="60"/>
      </w:pPr>
      <w:r>
        <w:t>Nikki Wheeler presented the Health and Safety report. Several minor incidents were noted relating to the bank/backslide structure on the school grounds. All students were spoken to regarding appropriate use (correct positioning and number of users), and in</w:t>
      </w:r>
      <w:r>
        <w:t>cidents in this area have since ceased. Standard school incidents otherwise noted. Two emergency drills have been completed this term:</w:t>
      </w:r>
    </w:p>
    <w:p w14:paraId="64A1121C" w14:textId="77777777" w:rsidR="009228C6" w:rsidRDefault="001A179A">
      <w:pPr>
        <w:numPr>
          <w:ilvl w:val="0"/>
          <w:numId w:val="1"/>
        </w:numPr>
        <w:pBdr>
          <w:top w:val="nil"/>
          <w:left w:val="nil"/>
          <w:bottom w:val="nil"/>
          <w:right w:val="nil"/>
          <w:between w:val="nil"/>
        </w:pBdr>
        <w:spacing w:before="40" w:after="40"/>
      </w:pPr>
      <w:r>
        <w:rPr>
          <w:color w:val="000000"/>
        </w:rPr>
        <w:t>Lockdown drill — completed successfully.</w:t>
      </w:r>
    </w:p>
    <w:p w14:paraId="64A1121D" w14:textId="77777777" w:rsidR="009228C6" w:rsidRDefault="001A179A">
      <w:pPr>
        <w:numPr>
          <w:ilvl w:val="0"/>
          <w:numId w:val="1"/>
        </w:numPr>
        <w:pBdr>
          <w:top w:val="nil"/>
          <w:left w:val="nil"/>
          <w:bottom w:val="nil"/>
          <w:right w:val="nil"/>
          <w:between w:val="nil"/>
        </w:pBdr>
        <w:spacing w:before="40" w:after="40"/>
      </w:pPr>
      <w:r>
        <w:rPr>
          <w:color w:val="000000"/>
        </w:rPr>
        <w:t>Fire drill — completed successfully.</w:t>
      </w:r>
    </w:p>
    <w:p w14:paraId="64A1121E" w14:textId="77777777" w:rsidR="009228C6" w:rsidRDefault="001A179A">
      <w:pPr>
        <w:numPr>
          <w:ilvl w:val="0"/>
          <w:numId w:val="1"/>
        </w:numPr>
        <w:pBdr>
          <w:top w:val="nil"/>
          <w:left w:val="nil"/>
          <w:bottom w:val="nil"/>
          <w:right w:val="nil"/>
          <w:between w:val="nil"/>
        </w:pBdr>
        <w:spacing w:before="40" w:after="40"/>
      </w:pPr>
      <w:r>
        <w:rPr>
          <w:color w:val="000000"/>
        </w:rPr>
        <w:t>Earthquake drill — scheduled for the follow</w:t>
      </w:r>
      <w:r>
        <w:rPr>
          <w:color w:val="000000"/>
        </w:rPr>
        <w:t>ing day.</w:t>
      </w:r>
    </w:p>
    <w:p w14:paraId="64A1121F" w14:textId="77777777" w:rsidR="009228C6" w:rsidRDefault="001A179A">
      <w:pPr>
        <w:pStyle w:val="Heading2"/>
      </w:pPr>
      <w:proofErr w:type="gramStart"/>
      <w:r>
        <w:t>6.2  Staff</w:t>
      </w:r>
      <w:proofErr w:type="gramEnd"/>
      <w:r>
        <w:t xml:space="preserve"> Wellbeing – Travel Costs</w:t>
      </w:r>
    </w:p>
    <w:p w14:paraId="64A11220" w14:textId="77777777" w:rsidR="009228C6" w:rsidRDefault="001A179A">
      <w:pPr>
        <w:spacing w:before="60" w:after="60"/>
      </w:pPr>
      <w:r>
        <w:t>Concern was expressed regarding the financial and personal impact of travel costs on staff members who commute significant distances to school. This was identified as a long-term retention risk rather than an im</w:t>
      </w:r>
      <w:r>
        <w:t>mediate obligation of the Board. Options noted included the possibility of offering full-time hours as an additional incentive where currently part-time. Informal accommodation support has already been extended by staff. The Board will monitor this as a ri</w:t>
      </w:r>
      <w:r>
        <w:t>sk factor for staff turnover.</w:t>
      </w:r>
    </w:p>
    <w:p w14:paraId="64A11221" w14:textId="77777777" w:rsidR="009228C6" w:rsidRDefault="009228C6">
      <w:pPr>
        <w:spacing w:before="40" w:after="40"/>
      </w:pPr>
    </w:p>
    <w:p w14:paraId="64A11222" w14:textId="77777777" w:rsidR="009228C6" w:rsidRDefault="001A179A">
      <w:pPr>
        <w:pStyle w:val="Heading1"/>
      </w:pPr>
      <w:r>
        <w:t>7.  Financial Report</w:t>
      </w:r>
    </w:p>
    <w:p w14:paraId="64A11223" w14:textId="77777777" w:rsidR="009228C6" w:rsidRDefault="001A179A">
      <w:pPr>
        <w:spacing w:before="60" w:after="60"/>
      </w:pPr>
      <w:r>
        <w:t>The financial report was tabled. No significant variances were noted. The report was received.</w:t>
      </w:r>
    </w:p>
    <w:p w14:paraId="64A11224" w14:textId="77777777" w:rsidR="009228C6" w:rsidRDefault="001A179A">
      <w:pPr>
        <w:spacing w:before="60" w:after="60"/>
      </w:pPr>
      <w:r>
        <w:rPr>
          <w:b/>
          <w:bCs/>
        </w:rPr>
        <w:t xml:space="preserve">Resolved: </w:t>
      </w:r>
      <w:r>
        <w:t>That the Financial Report be received. Proposed: Richard Dekker. Seconded: Nikki Wheeler.</w:t>
      </w:r>
    </w:p>
    <w:p w14:paraId="64A11225" w14:textId="77777777" w:rsidR="009228C6" w:rsidRDefault="009228C6">
      <w:pPr>
        <w:spacing w:before="40" w:after="40"/>
      </w:pPr>
    </w:p>
    <w:p w14:paraId="64A11226" w14:textId="77777777" w:rsidR="009228C6" w:rsidRDefault="001A179A">
      <w:pPr>
        <w:pStyle w:val="Heading1"/>
      </w:pPr>
      <w:r>
        <w:t>8.  General Business</w:t>
      </w:r>
    </w:p>
    <w:p w14:paraId="64A11227" w14:textId="77777777" w:rsidR="009228C6" w:rsidRDefault="001A179A">
      <w:pPr>
        <w:pStyle w:val="Heading2"/>
      </w:pPr>
      <w:proofErr w:type="gramStart"/>
      <w:r>
        <w:t>8.1  Security</w:t>
      </w:r>
      <w:proofErr w:type="gramEnd"/>
      <w:r>
        <w:t xml:space="preserve"> Cameras</w:t>
      </w:r>
    </w:p>
    <w:p w14:paraId="64A11228" w14:textId="77777777" w:rsidR="009228C6" w:rsidRDefault="001A179A">
      <w:pPr>
        <w:spacing w:before="60" w:after="60"/>
      </w:pPr>
      <w:r>
        <w:t>The Board discussed the proposed installation of security cameras on the school grounds. The matter had been raised previously, and a quote of approximately $4,000 (including installation) had been obtained from a</w:t>
      </w:r>
      <w:r>
        <w:t xml:space="preserve"> supplier with experience installing similar systems at other schools. The product under consideration is </w:t>
      </w:r>
      <w:proofErr w:type="spellStart"/>
      <w:r>
        <w:t>Milesight</w:t>
      </w:r>
      <w:proofErr w:type="spellEnd"/>
      <w:r>
        <w:t xml:space="preserve"> NVR-based system (8 cameras, approximately 1.5 weeks of self-overwriting storage, 3-year warranty, 10-year expected lifespan).</w:t>
      </w:r>
    </w:p>
    <w:p w14:paraId="64A11229" w14:textId="77777777" w:rsidR="009228C6" w:rsidRDefault="001A179A">
      <w:pPr>
        <w:spacing w:before="60" w:after="60"/>
      </w:pPr>
      <w:r>
        <w:t>Discussion co</w:t>
      </w:r>
      <w:r>
        <w:t>vered:</w:t>
      </w:r>
    </w:p>
    <w:p w14:paraId="64A1122A" w14:textId="77777777" w:rsidR="009228C6" w:rsidRDefault="001A179A">
      <w:pPr>
        <w:numPr>
          <w:ilvl w:val="0"/>
          <w:numId w:val="1"/>
        </w:numPr>
        <w:pBdr>
          <w:top w:val="nil"/>
          <w:left w:val="nil"/>
          <w:bottom w:val="nil"/>
          <w:right w:val="nil"/>
          <w:between w:val="nil"/>
        </w:pBdr>
        <w:spacing w:before="40" w:after="40"/>
      </w:pPr>
      <w:r>
        <w:rPr>
          <w:color w:val="000000"/>
        </w:rPr>
        <w:t>Appropriate use of footage — to be viewed by the Principal only in the first instance; shared with students and parents where warranted (e.g., contested disciplinary matters).</w:t>
      </w:r>
    </w:p>
    <w:p w14:paraId="64A1122B" w14:textId="77777777" w:rsidR="009228C6" w:rsidRDefault="001A179A">
      <w:pPr>
        <w:numPr>
          <w:ilvl w:val="0"/>
          <w:numId w:val="1"/>
        </w:numPr>
        <w:pBdr>
          <w:top w:val="nil"/>
          <w:left w:val="nil"/>
          <w:bottom w:val="nil"/>
          <w:right w:val="nil"/>
          <w:between w:val="nil"/>
        </w:pBdr>
        <w:spacing w:before="40" w:after="40"/>
      </w:pPr>
      <w:r>
        <w:rPr>
          <w:color w:val="000000"/>
        </w:rPr>
        <w:t>Staff should be aware cameras exist but the intent is security and eviden</w:t>
      </w:r>
      <w:r>
        <w:rPr>
          <w:color w:val="000000"/>
        </w:rPr>
        <w:t>ce-gathering, not staff monitoring. Staff present indicated they were comfortable with this.</w:t>
      </w:r>
    </w:p>
    <w:p w14:paraId="64A1122C" w14:textId="77777777" w:rsidR="009228C6" w:rsidRDefault="001A179A">
      <w:pPr>
        <w:numPr>
          <w:ilvl w:val="0"/>
          <w:numId w:val="1"/>
        </w:numPr>
        <w:pBdr>
          <w:top w:val="nil"/>
          <w:left w:val="nil"/>
          <w:bottom w:val="nil"/>
          <w:right w:val="nil"/>
          <w:between w:val="nil"/>
        </w:pBdr>
        <w:spacing w:before="40" w:after="40"/>
      </w:pPr>
      <w:r>
        <w:rPr>
          <w:color w:val="000000"/>
        </w:rPr>
        <w:t>A formal usage policy must be in place before cameras are activated, so the school can reference the policy in communications to parents.</w:t>
      </w:r>
    </w:p>
    <w:p w14:paraId="64A1122D" w14:textId="2F8B92A6" w:rsidR="009228C6" w:rsidRDefault="001A179A">
      <w:pPr>
        <w:numPr>
          <w:ilvl w:val="0"/>
          <w:numId w:val="1"/>
        </w:numPr>
        <w:pBdr>
          <w:top w:val="nil"/>
          <w:left w:val="nil"/>
          <w:bottom w:val="nil"/>
          <w:right w:val="nil"/>
          <w:between w:val="nil"/>
        </w:pBdr>
        <w:spacing w:before="40" w:after="40"/>
      </w:pPr>
      <w:r>
        <w:rPr>
          <w:color w:val="000000"/>
        </w:rPr>
        <w:t>The possibility of also i</w:t>
      </w:r>
      <w:r>
        <w:rPr>
          <w:color w:val="000000"/>
        </w:rPr>
        <w:t xml:space="preserve">nstalling a security alarm system was raised. The Principal will seek quotes for an alarm system, potentially in conjunction with the camera quote (noting </w:t>
      </w:r>
      <w:proofErr w:type="spellStart"/>
      <w:r>
        <w:rPr>
          <w:color w:val="000000"/>
        </w:rPr>
        <w:t>Mor</w:t>
      </w:r>
      <w:r>
        <w:rPr>
          <w:color w:val="000000"/>
        </w:rPr>
        <w:t>Comm</w:t>
      </w:r>
      <w:proofErr w:type="spellEnd"/>
      <w:r>
        <w:rPr>
          <w:color w:val="000000"/>
        </w:rPr>
        <w:t xml:space="preserve"> may</w:t>
      </w:r>
      <w:bookmarkStart w:id="0" w:name="_GoBack"/>
      <w:bookmarkEnd w:id="0"/>
      <w:r>
        <w:rPr>
          <w:color w:val="000000"/>
        </w:rPr>
        <w:t xml:space="preserve"> be able to cover both).</w:t>
      </w:r>
    </w:p>
    <w:p w14:paraId="64A1122E" w14:textId="77777777" w:rsidR="009228C6" w:rsidRDefault="001A179A">
      <w:pPr>
        <w:numPr>
          <w:ilvl w:val="0"/>
          <w:numId w:val="1"/>
        </w:numPr>
        <w:pBdr>
          <w:top w:val="nil"/>
          <w:left w:val="nil"/>
          <w:bottom w:val="nil"/>
          <w:right w:val="nil"/>
          <w:between w:val="nil"/>
        </w:pBdr>
        <w:spacing w:before="40" w:after="40"/>
      </w:pPr>
      <w:r>
        <w:rPr>
          <w:color w:val="000000"/>
        </w:rPr>
        <w:lastRenderedPageBreak/>
        <w:t>A second quote may be obtained to satisfy procurement requiremen</w:t>
      </w:r>
      <w:r>
        <w:rPr>
          <w:color w:val="000000"/>
        </w:rPr>
        <w:t>ts, particularly if an alarm system is added to scope.</w:t>
      </w:r>
    </w:p>
    <w:p w14:paraId="64A1122F" w14:textId="77777777" w:rsidR="009228C6" w:rsidRDefault="001A179A">
      <w:pPr>
        <w:spacing w:before="60" w:after="60"/>
      </w:pPr>
      <w:r>
        <w:rPr>
          <w:b/>
          <w:bCs/>
        </w:rPr>
        <w:t xml:space="preserve">Resolved: </w:t>
      </w:r>
      <w:r>
        <w:t>That the security camera installation proceed, with the quote of approximately $4,000 approved. The Principal is authorised to finalise the engagement with the supplier.</w:t>
      </w:r>
    </w:p>
    <w:p w14:paraId="64A11230" w14:textId="77777777" w:rsidR="009228C6" w:rsidRDefault="001A179A">
      <w:pPr>
        <w:spacing w:before="60" w:after="60"/>
      </w:pPr>
      <w:r>
        <w:rPr>
          <w:b/>
          <w:bCs/>
        </w:rPr>
        <w:t xml:space="preserve">Resolved: </w:t>
      </w:r>
      <w:r>
        <w:t>That a form</w:t>
      </w:r>
      <w:r>
        <w:t>al Security Camera Usage Policy be developed and published on the school website prior to the cameras being commissioned.</w:t>
      </w:r>
    </w:p>
    <w:p w14:paraId="64A11231" w14:textId="77777777" w:rsidR="009228C6" w:rsidRDefault="001A179A">
      <w:pPr>
        <w:spacing w:before="60" w:after="60"/>
      </w:pPr>
      <w:r>
        <w:rPr>
          <w:b/>
          <w:bCs/>
        </w:rPr>
        <w:t xml:space="preserve">Resolved: </w:t>
      </w:r>
      <w:r>
        <w:t>That the Principal obtain quotes for a security alarm system for consideration at the next meeting.</w:t>
      </w:r>
    </w:p>
    <w:p w14:paraId="64A11232" w14:textId="77777777" w:rsidR="009228C6" w:rsidRDefault="001A179A">
      <w:pPr>
        <w:pStyle w:val="Heading2"/>
      </w:pPr>
      <w:proofErr w:type="gramStart"/>
      <w:r>
        <w:t>8.2  Delegated</w:t>
      </w:r>
      <w:proofErr w:type="gramEnd"/>
      <w:r>
        <w:t xml:space="preserve"> Financial</w:t>
      </w:r>
      <w:r>
        <w:t xml:space="preserve"> Authority</w:t>
      </w:r>
    </w:p>
    <w:p w14:paraId="64A11233" w14:textId="77777777" w:rsidR="009228C6" w:rsidRDefault="001A179A">
      <w:pPr>
        <w:spacing w:before="60" w:after="60"/>
      </w:pPr>
      <w:r>
        <w:t xml:space="preserve">Discussion arose regarding the Board's delegated authority framework — specifically, the spending thresholds up to which the Principal may approve unbudgeted or capital expenditure without Board or Presiding Member sign-off. The Board's current </w:t>
      </w:r>
      <w:r>
        <w:t xml:space="preserve">policy notes that operating expenses over $1,000 that are unbudgeted or over budget require Presiding Member approval. It was noted that a formal Delegated Authorities document setting out tiered approval limits (Principal / Presiding Member / full Board) </w:t>
      </w:r>
      <w:r>
        <w:t>should exist but could not be located.</w:t>
      </w:r>
    </w:p>
    <w:p w14:paraId="64A11234" w14:textId="77777777" w:rsidR="009228C6" w:rsidRDefault="001A179A">
      <w:pPr>
        <w:spacing w:before="60" w:after="60"/>
      </w:pPr>
      <w:r>
        <w:rPr>
          <w:b/>
          <w:bCs/>
        </w:rPr>
        <w:t xml:space="preserve">Resolved: </w:t>
      </w:r>
      <w:r>
        <w:t>That the Principal investigate and confirm the delegated financial authority framework applicable to the school, and that a Delegated Authorities document be formalised. As an interim measure, the Board agre</w:t>
      </w:r>
      <w:r>
        <w:t>ed that expenditure over $5,000 be brought to the Presiding Member for approval.</w:t>
      </w:r>
    </w:p>
    <w:p w14:paraId="64A11235" w14:textId="77777777" w:rsidR="009228C6" w:rsidRDefault="001A179A">
      <w:pPr>
        <w:pStyle w:val="Heading2"/>
      </w:pPr>
      <w:proofErr w:type="gramStart"/>
      <w:r>
        <w:t>8.3  Board</w:t>
      </w:r>
      <w:proofErr w:type="gramEnd"/>
      <w:r>
        <w:t xml:space="preserve"> Risk Matrix</w:t>
      </w:r>
    </w:p>
    <w:p w14:paraId="64A11236" w14:textId="77777777" w:rsidR="009228C6" w:rsidRDefault="001A179A">
      <w:pPr>
        <w:spacing w:before="60" w:after="60"/>
      </w:pPr>
      <w:r>
        <w:t>Jackie Dalziel presented a draft risk matrix for the Board's consideration, developed with reference to Ministry of Education guidance and covering key operational, financial, reputational, and strategic risks for the school. The Board discussed the purpos</w:t>
      </w:r>
      <w:r>
        <w:t>e and value of such a document.</w:t>
      </w:r>
    </w:p>
    <w:p w14:paraId="64A11237" w14:textId="77777777" w:rsidR="009228C6" w:rsidRDefault="001A179A">
      <w:pPr>
        <w:spacing w:before="60" w:after="60"/>
      </w:pPr>
      <w:r>
        <w:t>It was noted that while the Health and Safety Act does not specifically require a 'risk matrix', boards are generally expected to maintain a risk management or risk assessment document reviewed periodically. The draft is not a health and safety RAMS docume</w:t>
      </w:r>
      <w:r>
        <w:t>nt but a higher-level governance risk register.</w:t>
      </w:r>
    </w:p>
    <w:p w14:paraId="64A11238" w14:textId="77777777" w:rsidR="009228C6" w:rsidRDefault="001A179A">
      <w:pPr>
        <w:spacing w:before="60" w:after="60"/>
      </w:pPr>
      <w:r>
        <w:rPr>
          <w:b/>
          <w:bCs/>
        </w:rPr>
        <w:t xml:space="preserve">Resolved: </w:t>
      </w:r>
      <w:r>
        <w:t>That the draft risk matrix be uploaded to the Board's shared drive for all members to review and provide comment. The document will be discussed and refined progressively, with a view to adoption wi</w:t>
      </w:r>
      <w:r>
        <w:t>thin the next few meetings.</w:t>
      </w:r>
    </w:p>
    <w:p w14:paraId="64A11239" w14:textId="77777777" w:rsidR="009228C6" w:rsidRDefault="001A179A">
      <w:pPr>
        <w:pStyle w:val="Heading2"/>
      </w:pPr>
      <w:proofErr w:type="gramStart"/>
      <w:r>
        <w:t>8.4  Principal</w:t>
      </w:r>
      <w:proofErr w:type="gramEnd"/>
      <w:r>
        <w:t xml:space="preserve"> Support – Budgeting Process</w:t>
      </w:r>
    </w:p>
    <w:p w14:paraId="64A1123A" w14:textId="211C0659" w:rsidR="009228C6" w:rsidRDefault="001A179A">
      <w:pPr>
        <w:spacing w:before="60" w:after="60"/>
      </w:pPr>
      <w:r>
        <w:t>It was</w:t>
      </w:r>
      <w:r>
        <w:t xml:space="preserve"> noted that the annual budgeting process had required multiple meetings to work through, and suggested that additional support or training for the Principal in financial managemen</w:t>
      </w:r>
      <w:r>
        <w:t xml:space="preserve">t could streamline this process. The Board supports the principal in this focus on financial management for this </w:t>
      </w:r>
      <w:r w:rsidR="000921A4">
        <w:t>year’s</w:t>
      </w:r>
      <w:r>
        <w:t xml:space="preserve"> professional growth.</w:t>
      </w:r>
    </w:p>
    <w:p w14:paraId="64A1123B" w14:textId="77777777" w:rsidR="009228C6" w:rsidRDefault="001A179A">
      <w:pPr>
        <w:spacing w:before="60" w:after="60"/>
      </w:pPr>
      <w:r>
        <w:t>The Principal acknowledged this area as a development focus and confirmed he has a meeting scheduled with a Minist</w:t>
      </w:r>
      <w:r>
        <w:t>ry of Education finance advisor the following morning to discuss available training and support. The Principal indicated he is content to make financial management a focus of his Professional Growth Cycle for the year.</w:t>
      </w:r>
    </w:p>
    <w:p w14:paraId="64A1123C" w14:textId="77777777" w:rsidR="009228C6" w:rsidRDefault="001A179A">
      <w:pPr>
        <w:spacing w:before="60" w:after="60"/>
      </w:pPr>
      <w:r>
        <w:t>Discussion also covered whether the B</w:t>
      </w:r>
      <w:r>
        <w:t>oard should formalise finance-related roles (e.g., a Finance Committee member) to provide a second pair of eyes on monthly reports. The Board agreed that while informal oversight by all members is preferred, a nominated member providing a light-touch revie</w:t>
      </w:r>
      <w:r>
        <w:t>w of financial reports prior to each meeting could be helpful.</w:t>
      </w:r>
    </w:p>
    <w:p w14:paraId="64A1123D" w14:textId="77777777" w:rsidR="009228C6" w:rsidRDefault="001A179A">
      <w:pPr>
        <w:spacing w:before="60" w:after="60"/>
      </w:pPr>
      <w:r>
        <w:rPr>
          <w:b/>
          <w:bCs/>
        </w:rPr>
        <w:t xml:space="preserve">Resolved: </w:t>
      </w:r>
      <w:r>
        <w:t>That all Board members continue to review the financial report prior to each meeting, and that the Board consider appointing an informal Finance Liaison member at the next meeting.</w:t>
      </w:r>
    </w:p>
    <w:p w14:paraId="64A1123E" w14:textId="77777777" w:rsidR="009228C6" w:rsidRDefault="001A179A">
      <w:pPr>
        <w:pStyle w:val="Heading2"/>
      </w:pPr>
      <w:proofErr w:type="gramStart"/>
      <w:r>
        <w:t>8.</w:t>
      </w:r>
      <w:r>
        <w:t>5  Self</w:t>
      </w:r>
      <w:proofErr w:type="gramEnd"/>
      <w:r>
        <w:t>-Managed Property Programme</w:t>
      </w:r>
    </w:p>
    <w:p w14:paraId="64A1123F" w14:textId="77777777" w:rsidR="009228C6" w:rsidRDefault="001A179A">
      <w:pPr>
        <w:spacing w:before="60" w:after="60"/>
      </w:pPr>
      <w:r>
        <w:t>The Principal drew the Board's attention to a new national initiative providing schools with the option to self-manage their property projects, rather than working through Ministry of Education/</w:t>
      </w:r>
      <w:proofErr w:type="spellStart"/>
      <w:r>
        <w:t>Ōtākaro</w:t>
      </w:r>
      <w:proofErr w:type="spellEnd"/>
      <w:r>
        <w:t xml:space="preserve"> </w:t>
      </w:r>
      <w:proofErr w:type="spellStart"/>
      <w:r>
        <w:t>Ngāi</w:t>
      </w:r>
      <w:proofErr w:type="spellEnd"/>
      <w:r>
        <w:t xml:space="preserve"> </w:t>
      </w:r>
      <w:proofErr w:type="spellStart"/>
      <w:r>
        <w:t>Tahu</w:t>
      </w:r>
      <w:proofErr w:type="spellEnd"/>
      <w:r>
        <w:t xml:space="preserve"> (</w:t>
      </w:r>
      <w:proofErr w:type="spellStart"/>
      <w:r>
        <w:t>foggies</w:t>
      </w:r>
      <w:proofErr w:type="spellEnd"/>
      <w:r>
        <w:t>)</w:t>
      </w:r>
      <w:r>
        <w:t xml:space="preserve"> channels. The closing date for expressions of interest is 31 March 2026, with an engagement and assessment period running to 30 April 2026.</w:t>
      </w:r>
    </w:p>
    <w:p w14:paraId="64A11240" w14:textId="77777777" w:rsidR="009228C6" w:rsidRDefault="001A179A">
      <w:pPr>
        <w:spacing w:before="60" w:after="60"/>
      </w:pPr>
      <w:r>
        <w:lastRenderedPageBreak/>
        <w:t>The Principal outlined the rationale for applying — notably that three sets of architectural drawings have been com</w:t>
      </w:r>
      <w:r>
        <w:t>missioned for a facade project over several years at a significant cost, with no progress. Self-management would allow more direct engagement with local contractors.</w:t>
      </w:r>
    </w:p>
    <w:p w14:paraId="64A11241" w14:textId="77777777" w:rsidR="009228C6" w:rsidRDefault="001A179A">
      <w:pPr>
        <w:spacing w:before="60" w:after="60"/>
      </w:pPr>
      <w:r>
        <w:t>The eligibility criteria require the school to demonstrate: operational capability and rel</w:t>
      </w:r>
      <w:r>
        <w:t>iable project management history; clear and accountable oversight of property matters; and ability to sustainably manage property-related finances.</w:t>
      </w:r>
    </w:p>
    <w:p w14:paraId="64A11242" w14:textId="77777777" w:rsidR="009228C6" w:rsidRDefault="001A179A">
      <w:pPr>
        <w:spacing w:before="60" w:after="60"/>
      </w:pPr>
      <w:r>
        <w:rPr>
          <w:b/>
          <w:bCs/>
        </w:rPr>
        <w:t xml:space="preserve">Resolved: </w:t>
      </w:r>
      <w:r>
        <w:t>That the Principal submit an expression of interest in the self-managed property programme by 31 M</w:t>
      </w:r>
      <w:r>
        <w:t>arch 2026, and report back to the Board with further detail on the eligibility requirements and assessment process.</w:t>
      </w:r>
    </w:p>
    <w:p w14:paraId="64A11243" w14:textId="77777777" w:rsidR="009228C6" w:rsidRDefault="009228C6">
      <w:pPr>
        <w:spacing w:before="40" w:after="40"/>
      </w:pPr>
    </w:p>
    <w:p w14:paraId="64A11244" w14:textId="77777777" w:rsidR="009228C6" w:rsidRDefault="001A179A">
      <w:pPr>
        <w:pStyle w:val="Heading1"/>
      </w:pPr>
      <w:r>
        <w:t>9.  Date of Next Meeting</w:t>
      </w:r>
    </w:p>
    <w:p w14:paraId="64A11245" w14:textId="77777777" w:rsidR="009228C6" w:rsidRDefault="001A179A">
      <w:pPr>
        <w:spacing w:before="60" w:after="60"/>
      </w:pPr>
      <w:r>
        <w:t>Tuesday, 28 April 2026 (second Tuesday of the term).</w:t>
      </w:r>
    </w:p>
    <w:p w14:paraId="64A11246" w14:textId="77777777" w:rsidR="009228C6" w:rsidRDefault="009228C6">
      <w:pPr>
        <w:spacing w:before="40" w:after="40"/>
      </w:pPr>
    </w:p>
    <w:p w14:paraId="64A11247" w14:textId="77777777" w:rsidR="009228C6" w:rsidRDefault="001A179A">
      <w:pPr>
        <w:pStyle w:val="Heading1"/>
      </w:pPr>
      <w:r>
        <w:t>10.  Meeting Closed</w:t>
      </w:r>
    </w:p>
    <w:p w14:paraId="64A11248" w14:textId="77777777" w:rsidR="009228C6" w:rsidRDefault="001A179A">
      <w:pPr>
        <w:spacing w:before="60" w:after="60"/>
      </w:pPr>
      <w:r>
        <w:t>The Presiding Member declared the meetin</w:t>
      </w:r>
      <w:r>
        <w:t xml:space="preserve">g closed at 9:35 pm. A </w:t>
      </w:r>
      <w:proofErr w:type="spellStart"/>
      <w:r>
        <w:t>karakia</w:t>
      </w:r>
      <w:proofErr w:type="spellEnd"/>
      <w:r>
        <w:t xml:space="preserve"> was offered by Jane Taafaki.</w:t>
      </w:r>
    </w:p>
    <w:p w14:paraId="64A11249" w14:textId="77777777" w:rsidR="009228C6" w:rsidRDefault="009228C6">
      <w:pPr>
        <w:pBdr>
          <w:bottom w:val="single" w:sz="4" w:space="1" w:color="2E5E8E"/>
        </w:pBdr>
        <w:spacing w:before="120" w:after="120"/>
      </w:pPr>
    </w:p>
    <w:p w14:paraId="64A1124A" w14:textId="77777777" w:rsidR="009228C6" w:rsidRDefault="009228C6">
      <w:pPr>
        <w:spacing w:before="40" w:after="40"/>
      </w:pPr>
    </w:p>
    <w:p w14:paraId="64A1124B" w14:textId="77777777" w:rsidR="009228C6" w:rsidRDefault="001A179A">
      <w:pPr>
        <w:pStyle w:val="Heading1"/>
      </w:pPr>
      <w:r>
        <w:t>Actions Summary</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2160"/>
        <w:gridCol w:w="2160"/>
      </w:tblGrid>
      <w:tr w:rsidR="009228C6" w14:paraId="64A1124F" w14:textId="77777777">
        <w:trPr>
          <w:tblHeader/>
        </w:trPr>
        <w:tc>
          <w:tcPr>
            <w:tcW w:w="5040" w:type="dxa"/>
            <w:tcBorders>
              <w:top w:val="single" w:sz="4" w:space="0" w:color="CCCCCC"/>
              <w:left w:val="single" w:sz="4" w:space="0" w:color="CCCCCC"/>
              <w:bottom w:val="single" w:sz="4" w:space="0" w:color="CCCCCC"/>
              <w:right w:val="single" w:sz="4" w:space="0" w:color="CCCCCC"/>
            </w:tcBorders>
            <w:shd w:val="clear" w:color="auto" w:fill="2E5E8E"/>
            <w:tcMar>
              <w:top w:w="80" w:type="dxa"/>
              <w:left w:w="120" w:type="dxa"/>
              <w:bottom w:w="80" w:type="dxa"/>
              <w:right w:w="120" w:type="dxa"/>
            </w:tcMar>
          </w:tcPr>
          <w:p w14:paraId="64A1124C" w14:textId="77777777" w:rsidR="009228C6" w:rsidRDefault="001A179A">
            <w:pPr>
              <w:spacing w:before="40" w:after="40"/>
            </w:pPr>
            <w:r>
              <w:rPr>
                <w:b/>
                <w:bCs/>
                <w:color w:val="FFFFFF"/>
                <w:sz w:val="20"/>
                <w:szCs w:val="20"/>
              </w:rPr>
              <w:t>Action</w:t>
            </w:r>
          </w:p>
        </w:tc>
        <w:tc>
          <w:tcPr>
            <w:tcW w:w="2160" w:type="dxa"/>
            <w:tcBorders>
              <w:top w:val="single" w:sz="4" w:space="0" w:color="CCCCCC"/>
              <w:left w:val="single" w:sz="4" w:space="0" w:color="CCCCCC"/>
              <w:bottom w:val="single" w:sz="4" w:space="0" w:color="CCCCCC"/>
              <w:right w:val="single" w:sz="4" w:space="0" w:color="CCCCCC"/>
            </w:tcBorders>
            <w:shd w:val="clear" w:color="auto" w:fill="2E5E8E"/>
            <w:tcMar>
              <w:top w:w="80" w:type="dxa"/>
              <w:left w:w="120" w:type="dxa"/>
              <w:bottom w:w="80" w:type="dxa"/>
              <w:right w:w="120" w:type="dxa"/>
            </w:tcMar>
          </w:tcPr>
          <w:p w14:paraId="64A1124D" w14:textId="77777777" w:rsidR="009228C6" w:rsidRDefault="001A179A">
            <w:pPr>
              <w:spacing w:before="40" w:after="40"/>
            </w:pPr>
            <w:r>
              <w:rPr>
                <w:b/>
                <w:bCs/>
                <w:color w:val="FFFFFF"/>
                <w:sz w:val="20"/>
                <w:szCs w:val="20"/>
              </w:rPr>
              <w:t>Responsible</w:t>
            </w:r>
          </w:p>
        </w:tc>
        <w:tc>
          <w:tcPr>
            <w:tcW w:w="2160" w:type="dxa"/>
            <w:tcBorders>
              <w:top w:val="single" w:sz="4" w:space="0" w:color="CCCCCC"/>
              <w:left w:val="single" w:sz="4" w:space="0" w:color="CCCCCC"/>
              <w:bottom w:val="single" w:sz="4" w:space="0" w:color="CCCCCC"/>
              <w:right w:val="single" w:sz="4" w:space="0" w:color="CCCCCC"/>
            </w:tcBorders>
            <w:shd w:val="clear" w:color="auto" w:fill="2E5E8E"/>
            <w:tcMar>
              <w:top w:w="80" w:type="dxa"/>
              <w:left w:w="120" w:type="dxa"/>
              <w:bottom w:w="80" w:type="dxa"/>
              <w:right w:w="120" w:type="dxa"/>
            </w:tcMar>
          </w:tcPr>
          <w:p w14:paraId="64A1124E" w14:textId="77777777" w:rsidR="009228C6" w:rsidRDefault="001A179A">
            <w:pPr>
              <w:spacing w:before="40" w:after="40"/>
            </w:pPr>
            <w:r>
              <w:rPr>
                <w:b/>
                <w:bCs/>
                <w:color w:val="FFFFFF"/>
                <w:sz w:val="20"/>
                <w:szCs w:val="20"/>
              </w:rPr>
              <w:t>By When</w:t>
            </w:r>
          </w:p>
        </w:tc>
      </w:tr>
      <w:tr w:rsidR="009228C6" w14:paraId="64A11253"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0" w14:textId="77777777" w:rsidR="009228C6" w:rsidRDefault="001A179A">
            <w:pPr>
              <w:spacing w:before="40" w:after="40"/>
            </w:pPr>
            <w:r>
              <w:rPr>
                <w:sz w:val="20"/>
                <w:szCs w:val="20"/>
              </w:rPr>
              <w:t>Confirm arrangements with swimming instructor Lynn Sinclair for Term One swimming programme; contact Shane as backup if required</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1" w14:textId="77777777" w:rsidR="009228C6" w:rsidRDefault="001A179A">
            <w:pPr>
              <w:spacing w:before="40" w:after="40"/>
            </w:pPr>
            <w:r>
              <w:rPr>
                <w:sz w:val="20"/>
                <w:szCs w:val="20"/>
              </w:rPr>
              <w:t>Damian Brown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2" w14:textId="77777777" w:rsidR="009228C6" w:rsidRDefault="001A179A">
            <w:pPr>
              <w:spacing w:before="40" w:after="40"/>
            </w:pPr>
            <w:r>
              <w:rPr>
                <w:sz w:val="20"/>
                <w:szCs w:val="20"/>
              </w:rPr>
              <w:t>Term 1</w:t>
            </w:r>
          </w:p>
        </w:tc>
      </w:tr>
      <w:tr w:rsidR="009228C6" w14:paraId="64A11257"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4" w14:textId="77777777" w:rsidR="009228C6" w:rsidRDefault="001A179A">
            <w:pPr>
              <w:spacing w:before="40" w:after="40"/>
            </w:pPr>
            <w:r>
              <w:rPr>
                <w:sz w:val="20"/>
                <w:szCs w:val="20"/>
              </w:rPr>
              <w:t>Develop draft AI Usage Policy for staff and students for Board consideration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5" w14:textId="77777777" w:rsidR="009228C6" w:rsidRDefault="001A179A">
            <w:pPr>
              <w:spacing w:before="40" w:after="40"/>
            </w:pPr>
            <w:r>
              <w:rPr>
                <w:sz w:val="20"/>
                <w:szCs w:val="20"/>
              </w:rPr>
              <w:t>Damian Brown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6" w14:textId="77777777" w:rsidR="009228C6" w:rsidRDefault="001A179A">
            <w:pPr>
              <w:spacing w:before="40" w:after="40"/>
            </w:pPr>
            <w:r>
              <w:rPr>
                <w:sz w:val="20"/>
                <w:szCs w:val="20"/>
              </w:rPr>
              <w:t>Next meeting</w:t>
            </w:r>
          </w:p>
        </w:tc>
      </w:tr>
      <w:tr w:rsidR="009228C6" w14:paraId="64A1125B"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8" w14:textId="77777777" w:rsidR="009228C6" w:rsidRDefault="001A179A">
            <w:pPr>
              <w:spacing w:before="40" w:after="40"/>
            </w:pPr>
            <w:r>
              <w:rPr>
                <w:sz w:val="20"/>
                <w:szCs w:val="20"/>
              </w:rPr>
              <w:t>Obtain quotes for security alarm system</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9" w14:textId="77777777" w:rsidR="009228C6" w:rsidRDefault="001A179A">
            <w:pPr>
              <w:spacing w:before="40" w:after="40"/>
            </w:pPr>
            <w:r>
              <w:rPr>
                <w:sz w:val="20"/>
                <w:szCs w:val="20"/>
              </w:rPr>
              <w:t>Damian Brown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A" w14:textId="77777777" w:rsidR="009228C6" w:rsidRDefault="001A179A">
            <w:pPr>
              <w:spacing w:before="40" w:after="40"/>
            </w:pPr>
            <w:r>
              <w:rPr>
                <w:sz w:val="20"/>
                <w:szCs w:val="20"/>
              </w:rPr>
              <w:t>Next meeting</w:t>
            </w:r>
          </w:p>
        </w:tc>
      </w:tr>
      <w:tr w:rsidR="009228C6" w14:paraId="64A1125F"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C" w14:textId="77777777" w:rsidR="009228C6" w:rsidRDefault="001A179A">
            <w:pPr>
              <w:spacing w:before="40" w:after="40"/>
            </w:pPr>
            <w:r>
              <w:rPr>
                <w:sz w:val="20"/>
                <w:szCs w:val="20"/>
              </w:rPr>
              <w:t>Develop and publish Security Camera Usage Policy prior to cameras being commissioned</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D" w14:textId="77777777" w:rsidR="009228C6" w:rsidRDefault="001A179A">
            <w:pPr>
              <w:spacing w:before="40" w:after="40"/>
            </w:pPr>
            <w:r>
              <w:rPr>
                <w:sz w:val="20"/>
                <w:szCs w:val="20"/>
              </w:rPr>
              <w:t>Damian Brown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5E" w14:textId="77777777" w:rsidR="009228C6" w:rsidRDefault="001A179A">
            <w:pPr>
              <w:spacing w:before="40" w:after="40"/>
            </w:pPr>
            <w:r>
              <w:rPr>
                <w:sz w:val="20"/>
                <w:szCs w:val="20"/>
              </w:rPr>
              <w:t>Prior to camera activation</w:t>
            </w:r>
          </w:p>
        </w:tc>
      </w:tr>
      <w:tr w:rsidR="009228C6" w14:paraId="64A11263"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0" w14:textId="77777777" w:rsidR="009228C6" w:rsidRDefault="001A179A">
            <w:pPr>
              <w:spacing w:before="40" w:after="40"/>
            </w:pPr>
            <w:r>
              <w:rPr>
                <w:sz w:val="20"/>
                <w:szCs w:val="20"/>
              </w:rPr>
              <w:t>Finalise engagement with camera supplier and proceed with installation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1" w14:textId="77777777" w:rsidR="009228C6" w:rsidRDefault="001A179A">
            <w:pPr>
              <w:spacing w:before="40" w:after="40"/>
            </w:pPr>
            <w:r>
              <w:rPr>
                <w:sz w:val="20"/>
                <w:szCs w:val="20"/>
              </w:rPr>
              <w:t>Damian Brown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2" w14:textId="77777777" w:rsidR="009228C6" w:rsidRDefault="001A179A">
            <w:pPr>
              <w:spacing w:before="40" w:after="40"/>
            </w:pPr>
            <w:r>
              <w:rPr>
                <w:sz w:val="20"/>
                <w:szCs w:val="20"/>
              </w:rPr>
              <w:t>As soon as practicable</w:t>
            </w:r>
          </w:p>
        </w:tc>
      </w:tr>
      <w:tr w:rsidR="009228C6" w14:paraId="64A11267"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4" w14:textId="77777777" w:rsidR="009228C6" w:rsidRDefault="001A179A">
            <w:pPr>
              <w:spacing w:before="40" w:after="40"/>
            </w:pPr>
            <w:r>
              <w:rPr>
                <w:sz w:val="20"/>
                <w:szCs w:val="20"/>
              </w:rPr>
              <w:t>Investigate and formalise Delegated Financial Authority document; confirm interim threshold of $5,000 for P</w:t>
            </w:r>
            <w:r>
              <w:rPr>
                <w:sz w:val="20"/>
                <w:szCs w:val="20"/>
              </w:rPr>
              <w:t>residing Member approval</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5" w14:textId="77777777" w:rsidR="009228C6" w:rsidRDefault="001A179A">
            <w:pPr>
              <w:spacing w:before="40" w:after="40"/>
            </w:pPr>
            <w:r>
              <w:rPr>
                <w:sz w:val="20"/>
                <w:szCs w:val="20"/>
              </w:rPr>
              <w:t>Damian Brown / Joe Laming</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6" w14:textId="77777777" w:rsidR="009228C6" w:rsidRDefault="001A179A">
            <w:pPr>
              <w:spacing w:before="40" w:after="40"/>
            </w:pPr>
            <w:r>
              <w:rPr>
                <w:sz w:val="20"/>
                <w:szCs w:val="20"/>
              </w:rPr>
              <w:t>Next meeting</w:t>
            </w:r>
          </w:p>
        </w:tc>
      </w:tr>
      <w:tr w:rsidR="009228C6" w14:paraId="64A1126B"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8" w14:textId="77777777" w:rsidR="009228C6" w:rsidRDefault="001A179A">
            <w:pPr>
              <w:spacing w:before="40" w:after="40"/>
            </w:pPr>
            <w:r>
              <w:rPr>
                <w:sz w:val="20"/>
                <w:szCs w:val="20"/>
              </w:rPr>
              <w:t>Upload risk matrix draft to shared drive; all members to review and provide comment</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9" w14:textId="77777777" w:rsidR="009228C6" w:rsidRDefault="001A179A">
            <w:pPr>
              <w:spacing w:before="40" w:after="40"/>
            </w:pPr>
            <w:r>
              <w:rPr>
                <w:sz w:val="20"/>
                <w:szCs w:val="20"/>
              </w:rPr>
              <w:t>Jackie Dalziel / All</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A" w14:textId="77777777" w:rsidR="009228C6" w:rsidRDefault="001A179A">
            <w:pPr>
              <w:spacing w:before="40" w:after="40"/>
            </w:pPr>
            <w:r>
              <w:rPr>
                <w:sz w:val="20"/>
                <w:szCs w:val="20"/>
              </w:rPr>
              <w:t>Prior to next meeting</w:t>
            </w:r>
          </w:p>
        </w:tc>
      </w:tr>
      <w:tr w:rsidR="009228C6" w14:paraId="64A1126F"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C" w14:textId="77777777" w:rsidR="009228C6" w:rsidRDefault="001A179A">
            <w:pPr>
              <w:spacing w:before="40" w:after="40"/>
            </w:pPr>
            <w:r>
              <w:rPr>
                <w:sz w:val="20"/>
                <w:szCs w:val="20"/>
              </w:rPr>
              <w:t>Meeting with MOE finance advisor re: principal financial management training and support</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D" w14:textId="77777777" w:rsidR="009228C6" w:rsidRDefault="001A179A">
            <w:pPr>
              <w:spacing w:before="40" w:after="40"/>
            </w:pPr>
            <w:r>
              <w:rPr>
                <w:sz w:val="20"/>
                <w:szCs w:val="20"/>
              </w:rPr>
              <w:t>Damian Brown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6E" w14:textId="77777777" w:rsidR="009228C6" w:rsidRDefault="001A179A">
            <w:pPr>
              <w:spacing w:before="40" w:after="40"/>
            </w:pPr>
            <w:r>
              <w:rPr>
                <w:sz w:val="20"/>
                <w:szCs w:val="20"/>
              </w:rPr>
              <w:t>25 March 2026</w:t>
            </w:r>
          </w:p>
        </w:tc>
      </w:tr>
      <w:tr w:rsidR="009228C6" w14:paraId="64A11273"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0" w14:textId="77777777" w:rsidR="009228C6" w:rsidRDefault="001A179A">
            <w:pPr>
              <w:spacing w:before="40" w:after="40"/>
            </w:pPr>
            <w:r>
              <w:rPr>
                <w:sz w:val="20"/>
                <w:szCs w:val="20"/>
              </w:rPr>
              <w:t>Submit Expression of Interest in self-managed property programme</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1" w14:textId="77777777" w:rsidR="009228C6" w:rsidRDefault="001A179A">
            <w:pPr>
              <w:spacing w:before="40" w:after="40"/>
            </w:pPr>
            <w:r>
              <w:rPr>
                <w:sz w:val="20"/>
                <w:szCs w:val="20"/>
              </w:rPr>
              <w:t>Damian Brown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2" w14:textId="77777777" w:rsidR="009228C6" w:rsidRDefault="001A179A">
            <w:pPr>
              <w:spacing w:before="40" w:after="40"/>
            </w:pPr>
            <w:r>
              <w:rPr>
                <w:sz w:val="20"/>
                <w:szCs w:val="20"/>
              </w:rPr>
              <w:t>31 March 2026</w:t>
            </w:r>
          </w:p>
        </w:tc>
      </w:tr>
      <w:tr w:rsidR="009228C6" w14:paraId="64A11277"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4" w14:textId="77777777" w:rsidR="009228C6" w:rsidRDefault="001A179A">
            <w:pPr>
              <w:spacing w:before="40" w:after="40"/>
            </w:pPr>
            <w:r>
              <w:rPr>
                <w:sz w:val="20"/>
                <w:szCs w:val="20"/>
              </w:rPr>
              <w:t xml:space="preserve">Report back to Board on self-managed property </w:t>
            </w:r>
            <w:r>
              <w:rPr>
                <w:sz w:val="20"/>
                <w:szCs w:val="20"/>
              </w:rPr>
              <w:t>programme details and eligibility assessment</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5" w14:textId="77777777" w:rsidR="009228C6" w:rsidRDefault="001A179A">
            <w:pPr>
              <w:spacing w:before="40" w:after="40"/>
            </w:pPr>
            <w:r>
              <w:rPr>
                <w:sz w:val="20"/>
                <w:szCs w:val="20"/>
              </w:rPr>
              <w:t>Damian Brown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6" w14:textId="77777777" w:rsidR="009228C6" w:rsidRDefault="001A179A">
            <w:pPr>
              <w:spacing w:before="40" w:after="40"/>
            </w:pPr>
            <w:r>
              <w:rPr>
                <w:sz w:val="20"/>
                <w:szCs w:val="20"/>
              </w:rPr>
              <w:t>Next meeting</w:t>
            </w:r>
          </w:p>
        </w:tc>
      </w:tr>
      <w:tr w:rsidR="009228C6" w14:paraId="64A1127B"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8" w14:textId="77777777" w:rsidR="009228C6" w:rsidRDefault="001A179A">
            <w:pPr>
              <w:spacing w:before="40" w:after="40"/>
            </w:pPr>
            <w:r>
              <w:rPr>
                <w:sz w:val="20"/>
                <w:szCs w:val="20"/>
              </w:rPr>
              <w:lastRenderedPageBreak/>
              <w:t>Consider appointing an informal Finance Liaison Board member</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9" w14:textId="77777777" w:rsidR="009228C6" w:rsidRDefault="001A179A">
            <w:pPr>
              <w:spacing w:before="40" w:after="40"/>
            </w:pPr>
            <w:r>
              <w:rPr>
                <w:sz w:val="20"/>
                <w:szCs w:val="20"/>
              </w:rPr>
              <w:t>Joe Laming / Board</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A" w14:textId="77777777" w:rsidR="009228C6" w:rsidRDefault="001A179A">
            <w:pPr>
              <w:spacing w:before="40" w:after="40"/>
            </w:pPr>
            <w:r>
              <w:rPr>
                <w:sz w:val="20"/>
                <w:szCs w:val="20"/>
              </w:rPr>
              <w:t>Next meeting</w:t>
            </w:r>
          </w:p>
        </w:tc>
      </w:tr>
      <w:tr w:rsidR="009228C6" w14:paraId="64A1127F"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C" w14:textId="77777777" w:rsidR="009228C6" w:rsidRDefault="001A179A">
            <w:pPr>
              <w:spacing w:before="40" w:after="40"/>
            </w:pPr>
            <w:r>
              <w:rPr>
                <w:sz w:val="20"/>
                <w:szCs w:val="20"/>
              </w:rPr>
              <w:t>Reiterate AI and internet safety guidelines with students at Monday morning meeting</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D" w14:textId="77777777" w:rsidR="009228C6" w:rsidRDefault="001A179A">
            <w:pPr>
              <w:spacing w:before="40" w:after="40"/>
            </w:pPr>
            <w:r>
              <w:rPr>
                <w:sz w:val="20"/>
                <w:szCs w:val="20"/>
              </w:rPr>
              <w:t xml:space="preserve">Nikki </w:t>
            </w:r>
            <w:r>
              <w:rPr>
                <w:sz w:val="20"/>
                <w:szCs w:val="20"/>
              </w:rPr>
              <w:t>Wheeler</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7E" w14:textId="77777777" w:rsidR="009228C6" w:rsidRDefault="001A179A">
            <w:pPr>
              <w:spacing w:before="40" w:after="40"/>
            </w:pPr>
            <w:r>
              <w:rPr>
                <w:sz w:val="20"/>
                <w:szCs w:val="20"/>
              </w:rPr>
              <w:t>Next Monday</w:t>
            </w:r>
          </w:p>
        </w:tc>
      </w:tr>
      <w:tr w:rsidR="009228C6" w14:paraId="64A11283" w14:textId="77777777">
        <w:tc>
          <w:tcPr>
            <w:tcW w:w="504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80" w14:textId="77777777" w:rsidR="009228C6" w:rsidRDefault="001A179A">
            <w:pPr>
              <w:spacing w:before="40" w:after="40"/>
            </w:pPr>
            <w:r>
              <w:rPr>
                <w:sz w:val="20"/>
                <w:szCs w:val="20"/>
              </w:rPr>
              <w:t>Purchase $300 gift voucher (overnight experience) for departing teacher</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81" w14:textId="77777777" w:rsidR="009228C6" w:rsidRDefault="001A179A">
            <w:pPr>
              <w:spacing w:before="40" w:after="40"/>
            </w:pPr>
            <w:r>
              <w:rPr>
                <w:sz w:val="20"/>
                <w:szCs w:val="20"/>
              </w:rPr>
              <w:t>Damian Brown</w:t>
            </w:r>
          </w:p>
        </w:tc>
        <w:tc>
          <w:tcPr>
            <w:tcW w:w="2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A11282" w14:textId="77777777" w:rsidR="009228C6" w:rsidRDefault="001A179A">
            <w:pPr>
              <w:spacing w:before="40" w:after="40"/>
            </w:pPr>
            <w:r>
              <w:rPr>
                <w:sz w:val="20"/>
                <w:szCs w:val="20"/>
              </w:rPr>
              <w:t>Before end of term</w:t>
            </w:r>
          </w:p>
        </w:tc>
      </w:tr>
    </w:tbl>
    <w:p w14:paraId="64A11284" w14:textId="77777777" w:rsidR="009228C6" w:rsidRDefault="009228C6">
      <w:pPr>
        <w:spacing w:before="40" w:after="40"/>
      </w:pPr>
    </w:p>
    <w:p w14:paraId="64A11285" w14:textId="77777777" w:rsidR="009228C6" w:rsidRDefault="009228C6">
      <w:pPr>
        <w:pBdr>
          <w:bottom w:val="single" w:sz="4" w:space="1" w:color="2E5E8E"/>
        </w:pBdr>
        <w:spacing w:before="120" w:after="120"/>
      </w:pPr>
    </w:p>
    <w:p w14:paraId="64A11286" w14:textId="77777777" w:rsidR="009228C6" w:rsidRDefault="009228C6">
      <w:pPr>
        <w:spacing w:before="40" w:after="40"/>
      </w:pPr>
    </w:p>
    <w:p w14:paraId="64A11287" w14:textId="77777777" w:rsidR="009228C6" w:rsidRDefault="001A179A">
      <w:pPr>
        <w:spacing w:before="200" w:after="600"/>
      </w:pPr>
      <w:r>
        <w:t>Confirmed as a true and accurate record:</w:t>
      </w:r>
    </w:p>
    <w:p w14:paraId="64A11288" w14:textId="77777777" w:rsidR="009228C6" w:rsidRDefault="001A179A">
      <w:pPr>
        <w:spacing w:after="120"/>
      </w:pPr>
      <w:r>
        <w:t>Signed: ___________________________________     Date: _______________</w:t>
      </w:r>
    </w:p>
    <w:p w14:paraId="64A11289" w14:textId="77777777" w:rsidR="009228C6" w:rsidRDefault="001A179A">
      <w:r>
        <w:t>Joe Laming, Presiding Member</w:t>
      </w:r>
    </w:p>
    <w:sectPr w:rsidR="009228C6">
      <w:pgSz w:w="11906" w:h="16838"/>
      <w:pgMar w:top="1080" w:right="1080" w:bottom="108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596EBCD-BE80-43D7-9530-5A73FE3A114E}"/>
  </w:font>
  <w:font w:name="Calibri">
    <w:panose1 w:val="020F0502020204030204"/>
    <w:charset w:val="00"/>
    <w:family w:val="swiss"/>
    <w:pitch w:val="variable"/>
    <w:sig w:usb0="E4002EFF" w:usb1="C200247B" w:usb2="00000009" w:usb3="00000000" w:csb0="000001FF" w:csb1="00000000"/>
    <w:embedRegular r:id="rId2" w:fontKey="{8974C3B5-931B-4F13-BE43-7178F7C3A13A}"/>
  </w:font>
  <w:font w:name="Cambria">
    <w:panose1 w:val="02040503050406030204"/>
    <w:charset w:val="00"/>
    <w:family w:val="roman"/>
    <w:pitch w:val="variable"/>
    <w:sig w:usb0="E00006FF" w:usb1="420024FF" w:usb2="02000000" w:usb3="00000000" w:csb0="0000019F" w:csb1="00000000"/>
    <w:embedRegular r:id="rId3" w:fontKey="{5E97A045-A2D1-436D-872B-E7499E432C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350AB"/>
    <w:multiLevelType w:val="multilevel"/>
    <w:tmpl w:val="EDDE20B4"/>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8C6"/>
    <w:rsid w:val="000921A4"/>
    <w:rsid w:val="001A179A"/>
    <w:rsid w:val="009228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111C2"/>
  <w15:docId w15:val="{1A884F0C-DFDC-43F3-B678-AC06B2E04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120"/>
      <w:outlineLvl w:val="0"/>
    </w:pPr>
    <w:rPr>
      <w:b/>
      <w:bCs/>
      <w:color w:val="2E5E8E"/>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00" w:after="80"/>
      <w:outlineLvl w:val="1"/>
    </w:pPr>
    <w:rPr>
      <w:b/>
      <w:bCs/>
      <w:color w:val="2E5E8E"/>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ad149b-cc4a-4397-9a93-840ebc33327c" xsi:nil="true"/>
    <lcf76f155ced4ddcb4097134ff3c332f xmlns="ef41efd3-e40f-46a0-836a-b4e8d4d241c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6D711A6CD7B94D8413547A17257CC4" ma:contentTypeVersion="18" ma:contentTypeDescription="Create a new document." ma:contentTypeScope="" ma:versionID="a12b2d105b096474fc7363b637eb9b89">
  <xsd:schema xmlns:xsd="http://www.w3.org/2001/XMLSchema" xmlns:xs="http://www.w3.org/2001/XMLSchema" xmlns:p="http://schemas.microsoft.com/office/2006/metadata/properties" xmlns:ns2="ef41efd3-e40f-46a0-836a-b4e8d4d241c1" xmlns:ns3="e3ad149b-cc4a-4397-9a93-840ebc33327c" targetNamespace="http://schemas.microsoft.com/office/2006/metadata/properties" ma:root="true" ma:fieldsID="b288facf5085e188096d61ef2cf8b5d1" ns2:_="" ns3:_="">
    <xsd:import namespace="ef41efd3-e40f-46a0-836a-b4e8d4d241c1"/>
    <xsd:import namespace="e3ad149b-cc4a-4397-9a93-840ebc3332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1efd3-e40f-46a0-836a-b4e8d4d24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ee2f73-40eb-416f-a455-805454a235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d149b-cc4a-4397-9a93-840ebc33327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d8366f-a4bb-44ac-acdb-ee3e53250cac}" ma:internalName="TaxCatchAll" ma:showField="CatchAllData" ma:web="e3ad149b-cc4a-4397-9a93-840ebc3332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M+FJt681pxl61ydDV6qt4sBGVw==">CgMxLjA4AHIhMWExYWZlUm5EcTFFSDhhV1RKbnZwY2FULTI1cDFLeU5w</go:docsCustomData>
</go:gDocsCustomXmlDataStorage>
</file>

<file path=customXml/itemProps1.xml><?xml version="1.0" encoding="utf-8"?>
<ds:datastoreItem xmlns:ds="http://schemas.openxmlformats.org/officeDocument/2006/customXml" ds:itemID="{496AAB0A-0C6C-40F1-9F06-514C795825C1}">
  <ds:schemaRef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ef41efd3-e40f-46a0-836a-b4e8d4d241c1"/>
    <ds:schemaRef ds:uri="http://www.w3.org/XML/1998/namespace"/>
    <ds:schemaRef ds:uri="http://schemas.microsoft.com/office/infopath/2007/PartnerControls"/>
    <ds:schemaRef ds:uri="e3ad149b-cc4a-4397-9a93-840ebc33327c"/>
    <ds:schemaRef ds:uri="http://purl.org/dc/terms/"/>
  </ds:schemaRefs>
</ds:datastoreItem>
</file>

<file path=customXml/itemProps2.xml><?xml version="1.0" encoding="utf-8"?>
<ds:datastoreItem xmlns:ds="http://schemas.openxmlformats.org/officeDocument/2006/customXml" ds:itemID="{377AE7D7-CE53-4AB0-96B1-077EA707FE82}">
  <ds:schemaRefs>
    <ds:schemaRef ds:uri="http://schemas.microsoft.com/sharepoint/v3/contenttype/forms"/>
  </ds:schemaRefs>
</ds:datastoreItem>
</file>

<file path=customXml/itemProps3.xml><?xml version="1.0" encoding="utf-8"?>
<ds:datastoreItem xmlns:ds="http://schemas.openxmlformats.org/officeDocument/2006/customXml" ds:itemID="{7B3A629B-B776-49AC-8680-374DABFEC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41efd3-e40f-46a0-836a-b4e8d4d241c1"/>
    <ds:schemaRef ds:uri="e3ad149b-cc4a-4397-9a93-840ebc3332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2672</Words>
  <Characters>15234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Papakaio School Office</cp:lastModifiedBy>
  <cp:revision>2</cp:revision>
  <dcterms:created xsi:type="dcterms:W3CDTF">2026-03-24T09:03:00Z</dcterms:created>
  <dcterms:modified xsi:type="dcterms:W3CDTF">2026-05-28T00:47:00Z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0x010100A86D711A6CD7B94D8413547A17257CC4</vt:lpwstr>
  </property>
  <property fmtid="{D5CDD505-2E9C-101B-9397-08002B2CF9AE}" pid="3" name="MediaServiceImageTags">
    <vt:lpwstr/>
  </property>
</Properties>
</file>